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7C" w:rsidRDefault="0010527C" w:rsidP="0010527C">
      <w:pPr>
        <w:pStyle w:val="1"/>
        <w:spacing w:line="54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3E352B" w:rsidRPr="00205C48" w:rsidRDefault="003E352B" w:rsidP="003E352B">
      <w:pPr>
        <w:pStyle w:val="1"/>
        <w:spacing w:line="540" w:lineRule="exact"/>
        <w:rPr>
          <w:rFonts w:ascii="仿宋_GB2312" w:eastAsia="仿宋_GB2312"/>
        </w:rPr>
      </w:pPr>
      <w:r w:rsidRPr="00205C48">
        <w:rPr>
          <w:rFonts w:ascii="仿宋_GB2312" w:eastAsia="仿宋_GB2312" w:hAnsi="宋体" w:hint="eastAsia"/>
          <w:sz w:val="32"/>
          <w:szCs w:val="32"/>
        </w:rPr>
        <w:t>苏工</w:t>
      </w:r>
      <w:r>
        <w:rPr>
          <w:rFonts w:ascii="仿宋_GB2312" w:eastAsia="仿宋_GB2312" w:hAnsi="宋体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〔</w:t>
      </w:r>
      <w:r w:rsidRPr="00205C48"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〕21</w:t>
      </w:r>
      <w:r w:rsidRPr="00205C48">
        <w:rPr>
          <w:rFonts w:ascii="仿宋_GB2312" w:eastAsia="仿宋_GB2312" w:hAnsi="宋体" w:hint="eastAsia"/>
          <w:sz w:val="32"/>
          <w:szCs w:val="32"/>
        </w:rPr>
        <w:t>号</w:t>
      </w:r>
    </w:p>
    <w:p w:rsidR="0010527C" w:rsidRPr="0010527C" w:rsidRDefault="003E352B" w:rsidP="0010527C">
      <w:pPr>
        <w:spacing w:line="700" w:lineRule="exact"/>
        <w:ind w:rightChars="-171" w:right="-359"/>
        <w:jc w:val="center"/>
        <w:rPr>
          <w:rFonts w:ascii="方正小标宋简体" w:eastAsia="方正小标宋简体" w:hAnsi="华文中宋"/>
          <w:sz w:val="32"/>
          <w:szCs w:val="32"/>
        </w:rPr>
      </w:pPr>
      <w:r w:rsidRPr="0010527C">
        <w:rPr>
          <w:rFonts w:ascii="方正小标宋简体" w:eastAsia="方正小标宋简体" w:hAnsi="华文中宋" w:hint="eastAsia"/>
          <w:sz w:val="32"/>
          <w:szCs w:val="32"/>
        </w:rPr>
        <w:t>关于推荐评选2017年江苏省五一劳动奖的</w:t>
      </w:r>
      <w:r w:rsidR="0010527C" w:rsidRPr="0010527C">
        <w:rPr>
          <w:rFonts w:ascii="方正小标宋简体" w:eastAsia="方正小标宋简体" w:hAnsi="华文中宋" w:hint="eastAsia"/>
          <w:sz w:val="32"/>
          <w:szCs w:val="32"/>
        </w:rPr>
        <w:t>通知</w:t>
      </w:r>
    </w:p>
    <w:p w:rsidR="0010527C" w:rsidRDefault="0010527C" w:rsidP="003E352B">
      <w:pPr>
        <w:rPr>
          <w:rFonts w:ascii="仿宋_GB2312" w:eastAsia="仿宋_GB2312"/>
          <w:sz w:val="32"/>
          <w:szCs w:val="32"/>
        </w:rPr>
      </w:pPr>
    </w:p>
    <w:p w:rsidR="003E352B" w:rsidRPr="00B2537F" w:rsidRDefault="003E352B" w:rsidP="003E352B">
      <w:pPr>
        <w:rPr>
          <w:rFonts w:ascii="仿宋_GB2312" w:eastAsia="仿宋_GB2312"/>
          <w:sz w:val="32"/>
          <w:szCs w:val="32"/>
        </w:rPr>
      </w:pPr>
      <w:r w:rsidRPr="00B2537F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设区</w:t>
      </w:r>
      <w:r w:rsidRPr="00B2537F">
        <w:rPr>
          <w:rFonts w:ascii="仿宋_GB2312" w:eastAsia="仿宋_GB2312" w:hint="eastAsia"/>
          <w:sz w:val="32"/>
          <w:szCs w:val="32"/>
        </w:rPr>
        <w:t>市总工会，省有关产业</w:t>
      </w:r>
      <w:r>
        <w:rPr>
          <w:rFonts w:ascii="仿宋_GB2312" w:eastAsia="仿宋_GB2312" w:hint="eastAsia"/>
          <w:sz w:val="32"/>
          <w:szCs w:val="32"/>
        </w:rPr>
        <w:t>（厅、局、公司）</w:t>
      </w:r>
      <w:r w:rsidRPr="00B2537F">
        <w:rPr>
          <w:rFonts w:ascii="仿宋_GB2312" w:eastAsia="仿宋_GB2312" w:hint="eastAsia"/>
          <w:sz w:val="32"/>
          <w:szCs w:val="32"/>
        </w:rPr>
        <w:t>工会：</w:t>
      </w:r>
    </w:p>
    <w:p w:rsidR="003E352B" w:rsidRPr="00B2537F" w:rsidRDefault="003E352B" w:rsidP="003E352B">
      <w:pPr>
        <w:ind w:firstLine="645"/>
        <w:rPr>
          <w:rFonts w:ascii="仿宋_GB2312" w:eastAsia="仿宋_GB2312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为全面贯彻落实党的十八大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、十八届三中、四中、五中、六中全会和</w:t>
      </w:r>
      <w:r>
        <w:rPr>
          <w:rFonts w:ascii="仿宋_GB2312" w:eastAsia="仿宋_GB2312" w:hint="eastAsia"/>
          <w:sz w:val="32"/>
          <w:szCs w:val="32"/>
        </w:rPr>
        <w:t>习近平总书记系列重要讲话精神，按照省第十三次党代会部署，大力弘扬劳模精神、劳动精神、工匠精神，提振士气、鼓足干劲，组织广大职工为推进“两聚一高”新实践、建设“强富美高”新江苏建功立业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，江苏省总工会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决定，201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7年“五一”前夕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表彰一批为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经济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社会发展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突出贡献的先进集体和先进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个人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，分别授予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五一劳动奖状、奖章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工人先锋号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荣誉称号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B2537F">
        <w:rPr>
          <w:rFonts w:ascii="仿宋_GB2312" w:eastAsia="仿宋_GB2312" w:hint="eastAsia"/>
          <w:sz w:val="32"/>
          <w:szCs w:val="32"/>
        </w:rPr>
        <w:t>现就推荐评选工作有关事项通知如下：</w:t>
      </w:r>
    </w:p>
    <w:p w:rsidR="003E352B" w:rsidRDefault="003E352B" w:rsidP="003E352B">
      <w:pPr>
        <w:ind w:firstLine="640"/>
        <w:rPr>
          <w:rFonts w:ascii="黑体" w:eastAsia="黑体"/>
          <w:sz w:val="32"/>
          <w:szCs w:val="32"/>
        </w:rPr>
      </w:pPr>
      <w:r w:rsidRPr="006C5E3E"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评选范围及</w:t>
      </w:r>
      <w:r w:rsidRPr="00B2537F">
        <w:rPr>
          <w:rFonts w:ascii="黑体" w:eastAsia="黑体" w:hint="eastAsia"/>
          <w:sz w:val="32"/>
          <w:szCs w:val="32"/>
        </w:rPr>
        <w:t>名额</w:t>
      </w:r>
    </w:p>
    <w:p w:rsidR="003E352B" w:rsidRPr="006C5E3E" w:rsidRDefault="003E352B" w:rsidP="003E352B">
      <w:pPr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五一劳动奖状授予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我省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企业、事业、机关、社会组织及其他组织以及驻外机构,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五一劳动奖章授予中国籍员工,</w:t>
      </w:r>
      <w:proofErr w:type="gramStart"/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工人</w:t>
      </w:r>
      <w:proofErr w:type="gramEnd"/>
      <w:r w:rsidRPr="006C5E3E">
        <w:rPr>
          <w:rFonts w:ascii="仿宋_GB2312" w:eastAsia="仿宋_GB2312" w:hAnsi="宋体" w:cs="宋体"/>
          <w:kern w:val="0"/>
          <w:sz w:val="32"/>
          <w:szCs w:val="32"/>
        </w:rPr>
        <w:t>先锋号授予上述企业、事业、机关、社会组织及其他组织以及驻外机构所属的部门或单位。已获得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五一劳动奖状、奖章和</w:t>
      </w:r>
      <w:proofErr w:type="gramStart"/>
      <w:r w:rsidRPr="006C5E3E">
        <w:rPr>
          <w:rFonts w:ascii="仿宋_GB2312" w:eastAsia="仿宋_GB2312" w:hAnsi="宋体" w:cs="宋体"/>
          <w:kern w:val="0"/>
          <w:sz w:val="32"/>
          <w:szCs w:val="32"/>
        </w:rPr>
        <w:t>省工人</w:t>
      </w:r>
      <w:proofErr w:type="gramEnd"/>
      <w:r w:rsidRPr="006C5E3E">
        <w:rPr>
          <w:rFonts w:ascii="仿宋_GB2312" w:eastAsia="仿宋_GB2312" w:hAnsi="宋体" w:cs="宋体"/>
          <w:kern w:val="0"/>
          <w:sz w:val="32"/>
          <w:szCs w:val="32"/>
        </w:rPr>
        <w:t>先锋号荣誉称号的, 原则上不重复授予。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省五一劳动荣誉奖章授予遵守我国法律法规，积极推进科技、教育、文化、卫生、体育和社会公益等事业发展；在江苏积极投资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兴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或工作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，支持工会工作，促进劳动关系和谐；为经济社会发展</w:t>
      </w:r>
      <w:proofErr w:type="gramStart"/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作出</w:t>
      </w:r>
      <w:proofErr w:type="gramEnd"/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突出贡献，在我省连续工作一年以上的外籍人员、港澳台同胞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。申报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省五一劳动荣誉奖章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人选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须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经本地区国家安全、外事等部门审查同意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E352B" w:rsidRPr="006C5E3E" w:rsidRDefault="003E352B" w:rsidP="003E352B">
      <w:pPr>
        <w:ind w:firstLineChars="196" w:firstLine="627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2017年拟表彰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五一劳动奖状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137个、省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五一劳动奖章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249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个、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工人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先锋号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547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五一劳动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荣誉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奖章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50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。表彰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名额分配主要以各地工会会员数、基层工会数为依据，适当兼顾地区和产业平衡。具体分配名额见附件。</w:t>
      </w:r>
    </w:p>
    <w:p w:rsidR="003E352B" w:rsidRPr="00B2537F" w:rsidRDefault="003E352B" w:rsidP="003E352B">
      <w:pPr>
        <w:ind w:firstLineChars="200" w:firstLine="640"/>
        <w:rPr>
          <w:rFonts w:ascii="黑体" w:eastAsia="黑体"/>
          <w:sz w:val="32"/>
          <w:szCs w:val="32"/>
        </w:rPr>
      </w:pPr>
      <w:r w:rsidRPr="00B2537F">
        <w:rPr>
          <w:rFonts w:ascii="黑体" w:eastAsia="黑体" w:hint="eastAsia"/>
          <w:sz w:val="32"/>
          <w:szCs w:val="32"/>
        </w:rPr>
        <w:t>二、推荐评选条件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省五一劳动奖状、奖章、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工人先锋号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推荐评选对象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必须符合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《江苏省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五一劳动奖状、奖章评选管理工作暂行办法》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（苏工发〔2010〕2号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规定的基本条件，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具有市级表彰的荣誉基础，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同时具备下列条件之一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（一）在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适应经济发展新常态，深化供给侧结构性改革，推动经济社会发展方面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突出贡献的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（二）在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聚力创新、聚焦富民，推动大众创业、万众创新，激发创新创造潜能方面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Default="003E352B" w:rsidP="003E352B">
      <w:pPr>
        <w:widowControl/>
        <w:tabs>
          <w:tab w:val="left" w:pos="7230"/>
        </w:tabs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（三）在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模范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新发展理念，着力振兴实体经济，促进经济更高质量、更有效率、更加公平、更可持续发展方面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加强和创新社会治理，维护社会安定，促进社会和谐稳定方面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（五）在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加快现代农业建设，促进农业提质增效，推进农业供给侧结构性改革方面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六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）在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加强节能环保和生态建设，推动绿色低碳发展、促进绿色城镇化和美丽乡村建设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方面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七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）在国家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和省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工程建设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重大科研项目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方面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Pr="000D76A9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（八）在推进脱贫攻坚工作，帮助贫困群众解决实际问题，推动精准扶贫、精准脱贫方面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突出贡献的；</w:t>
      </w:r>
    </w:p>
    <w:p w:rsidR="003E352B" w:rsidRPr="000718BD" w:rsidRDefault="003E352B" w:rsidP="003E352B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九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）在其他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各个行业各个方面</w:t>
      </w:r>
      <w:proofErr w:type="gramStart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作出</w:t>
      </w:r>
      <w:proofErr w:type="gramEnd"/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突出贡献的。</w:t>
      </w:r>
    </w:p>
    <w:p w:rsidR="003E352B" w:rsidRDefault="003E352B" w:rsidP="003E352B">
      <w:pPr>
        <w:ind w:firstLineChars="200" w:firstLine="640"/>
        <w:rPr>
          <w:rFonts w:ascii="黑体" w:eastAsia="黑体"/>
          <w:sz w:val="32"/>
          <w:szCs w:val="32"/>
        </w:rPr>
      </w:pPr>
      <w:r w:rsidRPr="007B1837">
        <w:rPr>
          <w:rFonts w:ascii="黑体" w:eastAsia="黑体" w:hint="eastAsia"/>
          <w:sz w:val="32"/>
          <w:szCs w:val="32"/>
        </w:rPr>
        <w:t>三、推荐评选工作要求</w:t>
      </w:r>
    </w:p>
    <w:p w:rsidR="003E352B" w:rsidRPr="006C5E3E" w:rsidRDefault="003E352B" w:rsidP="003E352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（一）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评选省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五一劳动奖状、奖章、工人先锋号要面向基层、面向一线职工，坚持公开、公平、公正的原则。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评选工作严格执行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“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两审三公示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程序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即实行初审和复审两次审查及所在单位、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市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级和省三级公示。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被推荐的先进集体和企业负责人所在单位工会工作成效显著。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凡发生安全生产事故、严重职业危害或群体性事件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拖欠职工工资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欠缴职工保险,劳动关系不和谐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未组建工会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未建立职代会和集体合同制度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能源消耗超标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环境污染严重等情形之一的企业和企业负责人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不能参加评选。</w:t>
      </w:r>
    </w:p>
    <w:p w:rsidR="003E352B" w:rsidRPr="006C5E3E" w:rsidRDefault="003E352B" w:rsidP="003E352B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（二）省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五一劳动奖章的推荐人选，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一线职工和专业技术人员不低于60%，科教人员不低于10%，企业负责人不高于12%；其中非公企业人员不低于30%，农民工不低于10%，女职工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应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lastRenderedPageBreak/>
        <w:t>占一定比例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。省五一劳动奖状和工人先锋号的推荐评选，</w:t>
      </w:r>
      <w:r w:rsidRPr="000718BD">
        <w:rPr>
          <w:rFonts w:ascii="仿宋_GB2312" w:eastAsia="仿宋_GB2312" w:hAnsi="宋体" w:cs="宋体" w:hint="eastAsia"/>
          <w:kern w:val="0"/>
          <w:sz w:val="32"/>
          <w:szCs w:val="32"/>
        </w:rPr>
        <w:t>非公企业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比例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不低于35%。工人先锋号中先进班组不低于75%。各设区市和省有关产业工会要严格按照分配表中确定的人员结构、类别、单位性质进行推荐。</w:t>
      </w:r>
    </w:p>
    <w:p w:rsidR="003E352B" w:rsidRPr="006C5E3E" w:rsidRDefault="003E352B" w:rsidP="003E352B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（三）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申报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五一劳动奖状的企业和申报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五一劳动奖章的企业负责人,须经工商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税务(国税、地税)、劳动保障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安全监察、环境保护、人口计生等部门审查同意。申报省五一劳动奖状单位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其工会组织必须获得省级模范职工之家称号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国有和国有控股企业及其负责人还要经过审计、纪检、监察等部门审查同意。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各设区市限报1名县处级党政(含群众团体)领导干部，并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按照干部管理权限,征得有关部门同意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3E352B" w:rsidRPr="006C5E3E" w:rsidRDefault="003E352B" w:rsidP="003E352B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四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）各设区市和省有关产业工会要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严肃评选纪律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杜绝暗箱操作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认真处理群众举报。对于伪造身份、事迹、未严格按照评选条件和规定程序推荐的人选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经查实后撤销其评选资格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取消相应名额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并不得递补或重报。对在推荐评选工作中有严重失职、渎职或者弄虚作假、借机谋取私利、收受贿赂等违法违纪行为的人员</w:t>
      </w:r>
      <w:r>
        <w:rPr>
          <w:rFonts w:ascii="仿宋_GB2312" w:eastAsia="仿宋_GB2312" w:hAnsi="宋体" w:cs="宋体"/>
          <w:kern w:val="0"/>
          <w:sz w:val="32"/>
          <w:szCs w:val="32"/>
        </w:rPr>
        <w:t>,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按照有关法律、规定严肃处理。</w:t>
      </w:r>
    </w:p>
    <w:p w:rsidR="003E352B" w:rsidRPr="006C5E3E" w:rsidRDefault="003E352B" w:rsidP="003E352B">
      <w:pPr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五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）推荐的先进集体、先进个人应附250-300字的事迹简介，并分别在其中确定1-2个重点宣传对象，提供3000字左右的事迹材料，随同推荐材料统一上报。</w:t>
      </w:r>
    </w:p>
    <w:p w:rsidR="003E352B" w:rsidRPr="00EF3E3F" w:rsidRDefault="003E352B" w:rsidP="003E352B">
      <w:pPr>
        <w:ind w:firstLine="645"/>
        <w:rPr>
          <w:rFonts w:ascii="黑体" w:eastAsia="黑体"/>
          <w:sz w:val="32"/>
          <w:szCs w:val="32"/>
        </w:rPr>
      </w:pPr>
      <w:r w:rsidRPr="00EF3E3F">
        <w:rPr>
          <w:rFonts w:ascii="黑体" w:eastAsia="黑体" w:hint="eastAsia"/>
          <w:sz w:val="32"/>
          <w:szCs w:val="32"/>
        </w:rPr>
        <w:t>四、上报</w:t>
      </w:r>
      <w:r>
        <w:rPr>
          <w:rFonts w:ascii="黑体" w:eastAsia="黑体" w:hint="eastAsia"/>
          <w:sz w:val="32"/>
          <w:szCs w:val="32"/>
        </w:rPr>
        <w:t>材料时间</w:t>
      </w:r>
    </w:p>
    <w:p w:rsidR="003E352B" w:rsidRPr="006C5E3E" w:rsidRDefault="003E352B" w:rsidP="003E352B">
      <w:pPr>
        <w:ind w:firstLine="645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省五一劳动奖状、奖章、工人先锋号和荣誉奖章评选推荐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材料于3月20日前通过电子邮件发至省总工会经济技术部。（在江苏职工之家网</w:t>
      </w:r>
      <w:r w:rsidRPr="006C5E3E">
        <w:rPr>
          <w:rFonts w:ascii="仿宋_GB2312" w:eastAsia="仿宋_GB2312" w:hAnsi="宋体" w:cs="宋体"/>
          <w:kern w:val="0"/>
          <w:sz w:val="32"/>
          <w:szCs w:val="32"/>
        </w:rPr>
        <w:t>http://www.jszgzj.cn/</w:t>
      </w: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下载相关表格）省总工会经济技术部电子邮箱：jsghjjb@126.com。</w:t>
      </w:r>
    </w:p>
    <w:p w:rsidR="003E352B" w:rsidRPr="006C5E3E" w:rsidRDefault="003E352B" w:rsidP="003E352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联系人：  李  </w:t>
      </w:r>
      <w:proofErr w:type="gramStart"/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>娟</w:t>
      </w:r>
      <w:proofErr w:type="gramEnd"/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电话025-83536242</w:t>
      </w:r>
    </w:p>
    <w:p w:rsidR="003E352B" w:rsidRPr="006C5E3E" w:rsidRDefault="003E352B" w:rsidP="003E352B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C5E3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钱德乾  电话（兼传真）025-83536241</w:t>
      </w:r>
    </w:p>
    <w:p w:rsidR="003E352B" w:rsidRDefault="003E352B" w:rsidP="003E352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ind w:left="645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C16B39"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3E352B" w:rsidRDefault="003E352B" w:rsidP="003E352B">
      <w:pPr>
        <w:ind w:left="645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ind w:left="645"/>
        <w:rPr>
          <w:rFonts w:ascii="仿宋_GB2312" w:eastAsia="仿宋_GB2312"/>
          <w:sz w:val="32"/>
          <w:szCs w:val="32"/>
        </w:rPr>
      </w:pPr>
    </w:p>
    <w:p w:rsidR="003E352B" w:rsidRPr="00C16B39" w:rsidRDefault="003E352B" w:rsidP="003E352B">
      <w:pPr>
        <w:ind w:leftChars="308" w:left="647" w:firstLineChars="1550" w:firstLine="4960"/>
        <w:rPr>
          <w:rFonts w:ascii="仿宋_GB2312" w:eastAsia="仿宋_GB2312"/>
          <w:sz w:val="32"/>
          <w:szCs w:val="32"/>
        </w:rPr>
      </w:pPr>
      <w:r w:rsidRPr="00C16B39">
        <w:rPr>
          <w:rFonts w:ascii="仿宋_GB2312" w:eastAsia="仿宋_GB2312" w:hint="eastAsia"/>
          <w:sz w:val="32"/>
          <w:szCs w:val="32"/>
        </w:rPr>
        <w:t>江苏省总工会</w:t>
      </w:r>
    </w:p>
    <w:p w:rsidR="003E352B" w:rsidRDefault="003E352B" w:rsidP="003E352B">
      <w:pPr>
        <w:tabs>
          <w:tab w:val="left" w:pos="7230"/>
        </w:tabs>
        <w:ind w:left="646" w:firstLineChars="200" w:firstLine="640"/>
        <w:rPr>
          <w:rFonts w:ascii="仿宋_GB2312" w:eastAsia="仿宋_GB2312"/>
          <w:sz w:val="32"/>
          <w:szCs w:val="32"/>
        </w:rPr>
      </w:pPr>
      <w:r w:rsidRPr="00C16B39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  <w:r w:rsidRPr="00C16B39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7</w:t>
      </w:r>
      <w:r w:rsidRPr="00C16B3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 w:rsidRPr="00C16B3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7</w:t>
      </w:r>
      <w:r w:rsidRPr="00C16B39">
        <w:rPr>
          <w:rFonts w:ascii="仿宋_GB2312" w:eastAsia="仿宋_GB2312" w:hint="eastAsia"/>
          <w:sz w:val="32"/>
          <w:szCs w:val="32"/>
        </w:rPr>
        <w:t>日</w:t>
      </w: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741CC0" w:rsidRDefault="00741CC0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741CC0" w:rsidRDefault="00741CC0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741CC0" w:rsidRDefault="00741CC0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741CC0" w:rsidRDefault="00741CC0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spacing w:line="540" w:lineRule="exact"/>
        <w:ind w:leftChars="307" w:left="645" w:firstLineChars="200" w:firstLine="640"/>
        <w:rPr>
          <w:rFonts w:ascii="仿宋_GB2312" w:eastAsia="仿宋_GB2312"/>
          <w:sz w:val="32"/>
          <w:szCs w:val="32"/>
        </w:rPr>
      </w:pPr>
    </w:p>
    <w:p w:rsidR="003E352B" w:rsidRDefault="003E352B" w:rsidP="003E352B">
      <w:pPr>
        <w:pBdr>
          <w:top w:val="single" w:sz="6" w:space="1" w:color="auto"/>
          <w:bottom w:val="single" w:sz="6" w:space="1" w:color="auto"/>
        </w:pBdr>
        <w:spacing w:line="520" w:lineRule="exact"/>
        <w:ind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江苏省总工会经济技术部             2017年3月7日印发</w:t>
      </w:r>
    </w:p>
    <w:p w:rsidR="001A067F" w:rsidRDefault="001A067F"/>
    <w:sectPr w:rsidR="001A067F" w:rsidSect="000A1BC8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87E" w:rsidRDefault="007D787E">
      <w:r>
        <w:separator/>
      </w:r>
    </w:p>
  </w:endnote>
  <w:endnote w:type="continuationSeparator" w:id="0">
    <w:p w:rsidR="007D787E" w:rsidRDefault="007D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-方正超大字符集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52" w:rsidRDefault="003E352B" w:rsidP="000A1BC8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0E52" w:rsidRDefault="007D787E" w:rsidP="000A1BC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52" w:rsidRPr="000A1BC8" w:rsidRDefault="003E352B" w:rsidP="000A1BC8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0A1BC8">
      <w:rPr>
        <w:rStyle w:val="a4"/>
        <w:rFonts w:ascii="宋体" w:hAnsi="宋体"/>
        <w:sz w:val="28"/>
        <w:szCs w:val="28"/>
      </w:rPr>
      <w:fldChar w:fldCharType="begin"/>
    </w:r>
    <w:r w:rsidRPr="000A1BC8">
      <w:rPr>
        <w:rStyle w:val="a4"/>
        <w:rFonts w:ascii="宋体" w:hAnsi="宋体"/>
        <w:sz w:val="28"/>
        <w:szCs w:val="28"/>
      </w:rPr>
      <w:instrText xml:space="preserve">PAGE  </w:instrText>
    </w:r>
    <w:r w:rsidRPr="000A1BC8">
      <w:rPr>
        <w:rStyle w:val="a4"/>
        <w:rFonts w:ascii="宋体" w:hAnsi="宋体"/>
        <w:sz w:val="28"/>
        <w:szCs w:val="28"/>
      </w:rPr>
      <w:fldChar w:fldCharType="separate"/>
    </w:r>
    <w:r w:rsidR="00BA4C3C">
      <w:rPr>
        <w:rStyle w:val="a4"/>
        <w:rFonts w:ascii="宋体" w:hAnsi="宋体"/>
        <w:noProof/>
        <w:sz w:val="28"/>
        <w:szCs w:val="28"/>
      </w:rPr>
      <w:t>- 5 -</w:t>
    </w:r>
    <w:r w:rsidRPr="000A1BC8">
      <w:rPr>
        <w:rStyle w:val="a4"/>
        <w:rFonts w:ascii="宋体" w:hAnsi="宋体"/>
        <w:sz w:val="28"/>
        <w:szCs w:val="28"/>
      </w:rPr>
      <w:fldChar w:fldCharType="end"/>
    </w:r>
  </w:p>
  <w:p w:rsidR="00D60E52" w:rsidRDefault="007D787E" w:rsidP="000A1BC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87E" w:rsidRDefault="007D787E">
      <w:r>
        <w:separator/>
      </w:r>
    </w:p>
  </w:footnote>
  <w:footnote w:type="continuationSeparator" w:id="0">
    <w:p w:rsidR="007D787E" w:rsidRDefault="007D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52" w:rsidRDefault="007D787E" w:rsidP="009727D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52B"/>
    <w:rsid w:val="0010527C"/>
    <w:rsid w:val="001A067F"/>
    <w:rsid w:val="00330D1D"/>
    <w:rsid w:val="003E352B"/>
    <w:rsid w:val="00741CC0"/>
    <w:rsid w:val="007D787E"/>
    <w:rsid w:val="00814362"/>
    <w:rsid w:val="00BA4C3C"/>
    <w:rsid w:val="00D955FF"/>
    <w:rsid w:val="00E374EF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3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E352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E352B"/>
  </w:style>
  <w:style w:type="paragraph" w:styleId="a5">
    <w:name w:val="header"/>
    <w:basedOn w:val="a"/>
    <w:link w:val="Char0"/>
    <w:rsid w:val="003E3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E352B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3E352B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741CC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1C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吕戎</cp:lastModifiedBy>
  <cp:revision>7</cp:revision>
  <cp:lastPrinted>2017-03-10T08:09:00Z</cp:lastPrinted>
  <dcterms:created xsi:type="dcterms:W3CDTF">2017-03-10T03:29:00Z</dcterms:created>
  <dcterms:modified xsi:type="dcterms:W3CDTF">2017-03-10T08:10:00Z</dcterms:modified>
</cp:coreProperties>
</file>