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94" w:rsidRDefault="006B0C94">
      <w:pPr>
        <w:tabs>
          <w:tab w:val="left" w:pos="406"/>
        </w:tabs>
        <w:adjustRightInd w:val="0"/>
        <w:snapToGrid w:val="0"/>
        <w:spacing w:line="360" w:lineRule="auto"/>
        <w:jc w:val="center"/>
        <w:rPr>
          <w:rFonts w:ascii="宋体" w:cs="宋体"/>
          <w:b/>
          <w:bCs/>
          <w:sz w:val="44"/>
          <w:szCs w:val="44"/>
        </w:rPr>
      </w:pPr>
    </w:p>
    <w:p w:rsidR="006B0C94" w:rsidRDefault="00684235" w:rsidP="00D244BB">
      <w:pPr>
        <w:tabs>
          <w:tab w:val="left" w:pos="406"/>
        </w:tabs>
        <w:adjustRightInd w:val="0"/>
        <w:snapToGrid w:val="0"/>
        <w:spacing w:line="360" w:lineRule="auto"/>
        <w:jc w:val="center"/>
        <w:rPr>
          <w:rFonts w:ascii="宋体"/>
          <w:color w:val="000000"/>
          <w:sz w:val="44"/>
          <w:szCs w:val="44"/>
        </w:rPr>
      </w:pPr>
      <w:r>
        <w:rPr>
          <w:rFonts w:ascii="宋体" w:hAnsi="宋体" w:cs="宋体" w:hint="eastAsia"/>
          <w:bCs/>
          <w:sz w:val="44"/>
          <w:szCs w:val="44"/>
        </w:rPr>
        <w:t>南京财经大学</w:t>
      </w:r>
      <w:r w:rsidR="00D244BB" w:rsidRPr="00D244BB">
        <w:rPr>
          <w:rFonts w:ascii="宋体" w:hAnsi="宋体" w:hint="eastAsia"/>
          <w:sz w:val="44"/>
          <w:szCs w:val="44"/>
        </w:rPr>
        <w:t>经营性公有房产</w:t>
      </w:r>
      <w:r>
        <w:rPr>
          <w:rFonts w:ascii="宋体" w:hAnsi="宋体" w:hint="eastAsia"/>
          <w:color w:val="000000"/>
          <w:sz w:val="44"/>
          <w:szCs w:val="44"/>
        </w:rPr>
        <w:t>合作经营项目</w:t>
      </w:r>
    </w:p>
    <w:p w:rsidR="006B0C94" w:rsidRDefault="006B0C94">
      <w:pPr>
        <w:ind w:firstLineChars="200" w:firstLine="720"/>
        <w:jc w:val="center"/>
        <w:rPr>
          <w:rFonts w:ascii="黑体" w:eastAsia="黑体"/>
          <w:color w:val="000000"/>
          <w:sz w:val="36"/>
          <w:szCs w:val="36"/>
        </w:rPr>
      </w:pPr>
    </w:p>
    <w:p w:rsidR="006B0C94" w:rsidRDefault="006B0C94">
      <w:pPr>
        <w:ind w:firstLineChars="200" w:firstLine="720"/>
        <w:jc w:val="center"/>
        <w:rPr>
          <w:rFonts w:ascii="黑体" w:eastAsia="黑体"/>
          <w:sz w:val="36"/>
          <w:szCs w:val="36"/>
        </w:rPr>
      </w:pPr>
    </w:p>
    <w:p w:rsidR="006B0C94" w:rsidRDefault="00A566F9">
      <w:pPr>
        <w:jc w:val="center"/>
        <w:rPr>
          <w:rFonts w:ascii="宋体"/>
          <w:sz w:val="40"/>
          <w:szCs w:val="36"/>
        </w:rPr>
      </w:pPr>
      <w:r>
        <w:rPr>
          <w:rFonts w:ascii="宋体" w:hAnsi="宋体" w:hint="eastAsia"/>
          <w:sz w:val="40"/>
          <w:szCs w:val="36"/>
        </w:rPr>
        <w:t>二次</w:t>
      </w:r>
      <w:r w:rsidR="00684235">
        <w:rPr>
          <w:rFonts w:ascii="宋体" w:hAnsi="宋体" w:hint="eastAsia"/>
          <w:sz w:val="40"/>
          <w:szCs w:val="36"/>
        </w:rPr>
        <w:t>招标文件</w:t>
      </w:r>
    </w:p>
    <w:p w:rsidR="006B0C94" w:rsidRDefault="006B0C94">
      <w:pPr>
        <w:tabs>
          <w:tab w:val="left" w:pos="406"/>
        </w:tabs>
        <w:adjustRightInd w:val="0"/>
        <w:snapToGrid w:val="0"/>
        <w:spacing w:line="360" w:lineRule="auto"/>
        <w:jc w:val="center"/>
        <w:rPr>
          <w:rFonts w:ascii="宋体"/>
          <w:b/>
          <w:bCs/>
          <w:snapToGrid w:val="0"/>
        </w:rPr>
      </w:pPr>
    </w:p>
    <w:p w:rsidR="006B0C94" w:rsidRDefault="006B0C94">
      <w:pPr>
        <w:tabs>
          <w:tab w:val="left" w:pos="406"/>
        </w:tabs>
        <w:adjustRightInd w:val="0"/>
        <w:snapToGrid w:val="0"/>
        <w:spacing w:line="360" w:lineRule="auto"/>
        <w:rPr>
          <w:rFonts w:ascii="宋体"/>
          <w:b/>
          <w:bCs/>
          <w:snapToGrid w:val="0"/>
        </w:rPr>
      </w:pPr>
    </w:p>
    <w:p w:rsidR="006B0C94" w:rsidRDefault="006B0C94">
      <w:pPr>
        <w:tabs>
          <w:tab w:val="left" w:pos="406"/>
        </w:tabs>
        <w:adjustRightInd w:val="0"/>
        <w:snapToGrid w:val="0"/>
        <w:spacing w:line="360" w:lineRule="auto"/>
        <w:ind w:firstLineChars="1000" w:firstLine="3000"/>
        <w:rPr>
          <w:rFonts w:ascii="宋体"/>
          <w:snapToGrid w:val="0"/>
          <w:sz w:val="30"/>
          <w:szCs w:val="30"/>
        </w:rPr>
      </w:pPr>
    </w:p>
    <w:p w:rsidR="006B0C94" w:rsidRDefault="006B0C94">
      <w:pPr>
        <w:tabs>
          <w:tab w:val="left" w:pos="406"/>
        </w:tabs>
        <w:adjustRightInd w:val="0"/>
        <w:snapToGrid w:val="0"/>
        <w:spacing w:line="360" w:lineRule="auto"/>
        <w:ind w:firstLineChars="1000" w:firstLine="3000"/>
        <w:rPr>
          <w:rFonts w:ascii="宋体"/>
          <w:snapToGrid w:val="0"/>
          <w:sz w:val="30"/>
          <w:szCs w:val="30"/>
        </w:rPr>
      </w:pPr>
    </w:p>
    <w:p w:rsidR="006B0C94" w:rsidRDefault="00684235">
      <w:pPr>
        <w:jc w:val="center"/>
        <w:rPr>
          <w:rFonts w:ascii="宋体" w:cs="宋体"/>
          <w:snapToGrid w:val="0"/>
          <w:sz w:val="30"/>
          <w:szCs w:val="30"/>
        </w:rPr>
      </w:pPr>
      <w:r>
        <w:rPr>
          <w:rFonts w:ascii="宋体" w:hAnsi="宋体" w:cs="宋体" w:hint="eastAsia"/>
          <w:snapToGrid w:val="0"/>
          <w:sz w:val="30"/>
          <w:szCs w:val="30"/>
        </w:rPr>
        <w:t>招标编号：</w:t>
      </w:r>
      <w:r w:rsidR="007A687A">
        <w:rPr>
          <w:rFonts w:ascii="宋体" w:hAnsi="宋体" w:cs="宋体" w:hint="eastAsia"/>
          <w:snapToGrid w:val="0"/>
          <w:sz w:val="30"/>
          <w:szCs w:val="30"/>
        </w:rPr>
        <w:t>NCZB20161219-服务62</w:t>
      </w:r>
    </w:p>
    <w:p w:rsidR="006B0C94" w:rsidRDefault="006B0C94">
      <w:pPr>
        <w:jc w:val="center"/>
        <w:rPr>
          <w:rFonts w:ascii="宋体" w:cs="宋体"/>
          <w:snapToGrid w:val="0"/>
          <w:sz w:val="30"/>
          <w:szCs w:val="30"/>
        </w:rPr>
      </w:pPr>
    </w:p>
    <w:p w:rsidR="006B0C94" w:rsidRDefault="006B0C94">
      <w:pPr>
        <w:tabs>
          <w:tab w:val="left" w:pos="406"/>
        </w:tabs>
        <w:adjustRightInd w:val="0"/>
        <w:snapToGrid w:val="0"/>
        <w:spacing w:line="360" w:lineRule="auto"/>
        <w:jc w:val="center"/>
        <w:rPr>
          <w:rFonts w:ascii="宋体"/>
          <w:snapToGrid w:val="0"/>
          <w:sz w:val="30"/>
          <w:szCs w:val="30"/>
        </w:rPr>
      </w:pPr>
    </w:p>
    <w:p w:rsidR="006B0C94" w:rsidRDefault="006B0C94">
      <w:pPr>
        <w:tabs>
          <w:tab w:val="left" w:pos="406"/>
        </w:tabs>
        <w:adjustRightInd w:val="0"/>
        <w:snapToGrid w:val="0"/>
        <w:spacing w:line="360" w:lineRule="auto"/>
        <w:rPr>
          <w:rFonts w:ascii="宋体"/>
          <w:b/>
          <w:bCs/>
          <w:snapToGrid w:val="0"/>
          <w:sz w:val="72"/>
          <w:szCs w:val="72"/>
        </w:rPr>
      </w:pPr>
    </w:p>
    <w:p w:rsidR="006B0C94" w:rsidRDefault="006B0C94">
      <w:pPr>
        <w:tabs>
          <w:tab w:val="left" w:pos="406"/>
        </w:tabs>
        <w:adjustRightInd w:val="0"/>
        <w:snapToGrid w:val="0"/>
        <w:spacing w:line="360" w:lineRule="auto"/>
        <w:rPr>
          <w:rFonts w:ascii="宋体"/>
          <w:b/>
          <w:bCs/>
          <w:snapToGrid w:val="0"/>
          <w:sz w:val="72"/>
          <w:szCs w:val="72"/>
        </w:rPr>
      </w:pPr>
    </w:p>
    <w:p w:rsidR="006B0C94" w:rsidRDefault="00684235">
      <w:pPr>
        <w:tabs>
          <w:tab w:val="left" w:pos="406"/>
        </w:tabs>
        <w:adjustRightInd w:val="0"/>
        <w:snapToGrid w:val="0"/>
        <w:spacing w:line="360" w:lineRule="auto"/>
        <w:jc w:val="center"/>
        <w:rPr>
          <w:rFonts w:ascii="宋体"/>
          <w:snapToGrid w:val="0"/>
          <w:color w:val="000000"/>
          <w:sz w:val="30"/>
          <w:szCs w:val="30"/>
        </w:rPr>
      </w:pPr>
      <w:r>
        <w:rPr>
          <w:rFonts w:ascii="宋体" w:hAnsi="宋体" w:cs="宋体" w:hint="eastAsia"/>
          <w:snapToGrid w:val="0"/>
          <w:sz w:val="30"/>
          <w:szCs w:val="30"/>
        </w:rPr>
        <w:t>招标人（章）：</w:t>
      </w:r>
      <w:r>
        <w:rPr>
          <w:rFonts w:ascii="宋体" w:hAnsi="宋体" w:cs="宋体" w:hint="eastAsia"/>
          <w:snapToGrid w:val="0"/>
          <w:color w:val="000000"/>
          <w:sz w:val="30"/>
          <w:szCs w:val="30"/>
        </w:rPr>
        <w:t>南京财经大学招投标中心</w:t>
      </w:r>
    </w:p>
    <w:p w:rsidR="006B0C94" w:rsidRDefault="006B0C94">
      <w:pPr>
        <w:tabs>
          <w:tab w:val="left" w:pos="406"/>
        </w:tabs>
        <w:adjustRightInd w:val="0"/>
        <w:snapToGrid w:val="0"/>
        <w:spacing w:line="360" w:lineRule="auto"/>
        <w:ind w:firstLineChars="800" w:firstLine="2400"/>
        <w:rPr>
          <w:rFonts w:ascii="宋体"/>
          <w:snapToGrid w:val="0"/>
          <w:sz w:val="30"/>
          <w:szCs w:val="30"/>
        </w:rPr>
      </w:pPr>
    </w:p>
    <w:p w:rsidR="006B0C94" w:rsidRDefault="00684235">
      <w:pPr>
        <w:tabs>
          <w:tab w:val="left" w:pos="406"/>
        </w:tabs>
        <w:adjustRightInd w:val="0"/>
        <w:snapToGrid w:val="0"/>
        <w:spacing w:line="360" w:lineRule="auto"/>
        <w:jc w:val="center"/>
        <w:rPr>
          <w:rFonts w:ascii="宋体" w:cs="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w:t>
      </w:r>
      <w:r w:rsidR="00A566F9">
        <w:rPr>
          <w:rFonts w:ascii="宋体" w:hAnsi="宋体" w:cs="宋体" w:hint="eastAsia"/>
          <w:snapToGrid w:val="0"/>
          <w:sz w:val="30"/>
          <w:szCs w:val="30"/>
        </w:rPr>
        <w:t>7</w:t>
      </w:r>
      <w:r>
        <w:rPr>
          <w:rFonts w:ascii="宋体" w:hAnsi="宋体" w:cs="宋体" w:hint="eastAsia"/>
          <w:snapToGrid w:val="0"/>
          <w:sz w:val="30"/>
          <w:szCs w:val="30"/>
        </w:rPr>
        <w:t>年</w:t>
      </w:r>
      <w:r w:rsidR="007A687A">
        <w:rPr>
          <w:rFonts w:ascii="宋体" w:hAnsi="宋体" w:cs="宋体" w:hint="eastAsia"/>
          <w:snapToGrid w:val="0"/>
          <w:sz w:val="30"/>
          <w:szCs w:val="30"/>
        </w:rPr>
        <w:t>2</w:t>
      </w:r>
      <w:r>
        <w:rPr>
          <w:rFonts w:ascii="宋体" w:hAnsi="宋体" w:cs="宋体" w:hint="eastAsia"/>
          <w:snapToGrid w:val="0"/>
          <w:sz w:val="30"/>
          <w:szCs w:val="30"/>
        </w:rPr>
        <w:t>月</w:t>
      </w:r>
      <w:r w:rsidR="007A687A">
        <w:rPr>
          <w:rFonts w:ascii="宋体" w:hAnsi="宋体" w:cs="宋体" w:hint="eastAsia"/>
          <w:snapToGrid w:val="0"/>
          <w:sz w:val="30"/>
          <w:szCs w:val="30"/>
        </w:rPr>
        <w:t>7</w:t>
      </w:r>
      <w:r>
        <w:rPr>
          <w:rFonts w:ascii="宋体" w:hAnsi="宋体" w:cs="宋体" w:hint="eastAsia"/>
          <w:snapToGrid w:val="0"/>
          <w:sz w:val="30"/>
          <w:szCs w:val="30"/>
        </w:rPr>
        <w:t>日</w:t>
      </w:r>
    </w:p>
    <w:p w:rsidR="006B0C94" w:rsidRDefault="00684235">
      <w:pPr>
        <w:jc w:val="center"/>
        <w:rPr>
          <w:sz w:val="32"/>
          <w:szCs w:val="32"/>
        </w:rPr>
      </w:pPr>
      <w:r>
        <w:rPr>
          <w:rFonts w:ascii="宋体" w:cs="宋体"/>
          <w:b/>
          <w:bCs/>
          <w:snapToGrid w:val="0"/>
          <w:sz w:val="28"/>
          <w:szCs w:val="28"/>
        </w:rPr>
        <w:br w:type="page"/>
      </w: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项目名称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D244BB">
            <w:pPr>
              <w:rPr>
                <w:rFonts w:ascii="宋体"/>
              </w:rPr>
            </w:pPr>
            <w:r w:rsidRPr="00D244BB">
              <w:rPr>
                <w:rFonts w:ascii="宋体" w:hAnsi="宋体" w:cs="宋体" w:hint="eastAsia"/>
              </w:rPr>
              <w:t>南京财经大学经营性公有房产合作经营项目</w:t>
            </w:r>
          </w:p>
        </w:tc>
      </w:tr>
      <w:tr w:rsidR="006B0C94">
        <w:trPr>
          <w:cantSplit/>
          <w:trHeight w:val="449"/>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hint="eastAsia"/>
              </w:rPr>
              <w:t>项目地点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r>
              <w:rPr>
                <w:rFonts w:hint="eastAsia"/>
              </w:rPr>
              <w:t>镇江市中山西路</w:t>
            </w:r>
            <w:r>
              <w:rPr>
                <w:rFonts w:hint="eastAsia"/>
              </w:rPr>
              <w:t>206</w:t>
            </w:r>
            <w:r>
              <w:rPr>
                <w:rFonts w:hint="eastAsia"/>
              </w:rPr>
              <w:t>号第三层（东）</w:t>
            </w:r>
          </w:p>
        </w:tc>
      </w:tr>
      <w:tr w:rsidR="006B0C94">
        <w:trPr>
          <w:cantSplit/>
          <w:trHeight w:val="482"/>
        </w:trPr>
        <w:tc>
          <w:tcPr>
            <w:tcW w:w="1906" w:type="dxa"/>
            <w:vMerge w:val="restart"/>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项目负责人及技术答疑</w:t>
            </w:r>
          </w:p>
        </w:tc>
        <w:tc>
          <w:tcPr>
            <w:tcW w:w="2683" w:type="dxa"/>
            <w:vMerge w:val="restart"/>
            <w:tcBorders>
              <w:top w:val="single" w:sz="4" w:space="0" w:color="auto"/>
              <w:left w:val="single" w:sz="4" w:space="0" w:color="auto"/>
              <w:bottom w:val="single" w:sz="4" w:space="0" w:color="auto"/>
              <w:right w:val="single" w:sz="4" w:space="0" w:color="auto"/>
            </w:tcBorders>
            <w:vAlign w:val="center"/>
          </w:tcPr>
          <w:p w:rsidR="006B0C94" w:rsidRDefault="00F35B7F" w:rsidP="007A687A">
            <w:pPr>
              <w:jc w:val="center"/>
              <w:rPr>
                <w:rFonts w:ascii="宋体"/>
                <w:color w:val="000000"/>
              </w:rPr>
            </w:pPr>
            <w:r>
              <w:rPr>
                <w:rFonts w:ascii="宋体" w:hint="eastAsia"/>
                <w:color w:val="000000"/>
              </w:rPr>
              <w:t>张</w:t>
            </w:r>
            <w:r w:rsidR="007A687A">
              <w:rPr>
                <w:rFonts w:ascii="宋体" w:hint="eastAsia"/>
                <w:color w:val="000000"/>
              </w:rPr>
              <w:t>老师</w:t>
            </w:r>
          </w:p>
        </w:tc>
        <w:tc>
          <w:tcPr>
            <w:tcW w:w="1259"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olor w:val="000000"/>
              </w:rPr>
            </w:pPr>
            <w:r>
              <w:rPr>
                <w:rFonts w:ascii="宋体" w:hAnsi="宋体" w:cs="宋体" w:hint="eastAsia"/>
                <w:color w:val="000000"/>
              </w:rPr>
              <w:t>联系电话</w:t>
            </w:r>
          </w:p>
        </w:tc>
        <w:tc>
          <w:tcPr>
            <w:tcW w:w="2921" w:type="dxa"/>
            <w:tcBorders>
              <w:top w:val="single" w:sz="4" w:space="0" w:color="auto"/>
              <w:left w:val="single" w:sz="4" w:space="0" w:color="auto"/>
              <w:bottom w:val="single" w:sz="4" w:space="0" w:color="auto"/>
              <w:right w:val="single" w:sz="4" w:space="0" w:color="auto"/>
            </w:tcBorders>
            <w:vAlign w:val="center"/>
          </w:tcPr>
          <w:p w:rsidR="006B0C94" w:rsidRDefault="00F35B7F">
            <w:pPr>
              <w:rPr>
                <w:rFonts w:ascii="宋体"/>
                <w:color w:val="000000"/>
              </w:rPr>
            </w:pPr>
            <w:r w:rsidRPr="00F35B7F">
              <w:rPr>
                <w:rFonts w:ascii="inherit" w:hAnsi="inherit" w:hint="eastAsia"/>
                <w:color w:val="000000"/>
                <w:kern w:val="0"/>
              </w:rPr>
              <w:t>13701465865</w:t>
            </w:r>
          </w:p>
        </w:tc>
      </w:tr>
      <w:tr w:rsidR="006B0C94">
        <w:trPr>
          <w:cantSplit/>
          <w:trHeight w:val="325"/>
        </w:trPr>
        <w:tc>
          <w:tcPr>
            <w:tcW w:w="1906" w:type="dxa"/>
            <w:vMerge/>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rPr>
            </w:pPr>
          </w:p>
        </w:tc>
        <w:tc>
          <w:tcPr>
            <w:tcW w:w="2683" w:type="dxa"/>
            <w:vMerge/>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color w:val="000000"/>
              </w:rPr>
            </w:pPr>
          </w:p>
        </w:tc>
        <w:tc>
          <w:tcPr>
            <w:tcW w:w="1259"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olor w:val="000000"/>
              </w:rPr>
            </w:pPr>
            <w:r>
              <w:rPr>
                <w:rFonts w:ascii="宋体" w:hAnsi="宋体" w:cs="宋体" w:hint="eastAsia"/>
                <w:color w:val="000000"/>
              </w:rPr>
              <w:t>传真</w:t>
            </w:r>
          </w:p>
        </w:tc>
        <w:tc>
          <w:tcPr>
            <w:tcW w:w="2921"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color w:val="000000"/>
              </w:rPr>
            </w:pPr>
          </w:p>
        </w:tc>
      </w:tr>
      <w:tr w:rsidR="006B0C94">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int="eastAsia"/>
              </w:rPr>
              <w:t>项目承办单位</w:t>
            </w:r>
          </w:p>
        </w:tc>
        <w:tc>
          <w:tcPr>
            <w:tcW w:w="2683"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int="eastAsia"/>
              </w:rPr>
              <w:t>资产经营公司</w:t>
            </w:r>
          </w:p>
        </w:tc>
        <w:tc>
          <w:tcPr>
            <w:tcW w:w="1259"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招标方式</w:t>
            </w:r>
          </w:p>
        </w:tc>
        <w:tc>
          <w:tcPr>
            <w:tcW w:w="2921"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公开招标</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招标内容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s="宋体"/>
                <w:sz w:val="24"/>
              </w:rPr>
            </w:pPr>
            <w:r>
              <w:rPr>
                <w:rFonts w:hint="eastAsia"/>
              </w:rPr>
              <w:t>镇江市中山西路</w:t>
            </w:r>
            <w:r>
              <w:rPr>
                <w:rFonts w:hint="eastAsia"/>
              </w:rPr>
              <w:t>206</w:t>
            </w:r>
            <w:r>
              <w:rPr>
                <w:rFonts w:hint="eastAsia"/>
              </w:rPr>
              <w:t>号第三层（东）</w:t>
            </w:r>
            <w:r w:rsidR="00D244BB">
              <w:rPr>
                <w:rFonts w:hint="eastAsia"/>
              </w:rPr>
              <w:t>房屋</w:t>
            </w:r>
            <w:r>
              <w:rPr>
                <w:rFonts w:ascii="宋体" w:hAnsi="宋体" w:cs="宋体" w:hint="eastAsia"/>
              </w:rPr>
              <w:t>重新改造装修并进行合作经营</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s="宋体"/>
              </w:rPr>
            </w:pPr>
            <w:r>
              <w:rPr>
                <w:rFonts w:ascii="宋体" w:hAnsi="宋体" w:cs="宋体" w:hint="eastAsia"/>
              </w:rPr>
              <w:t>投标人必须承担的费用</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cs="宋体"/>
              </w:rPr>
            </w:pPr>
            <w:r>
              <w:rPr>
                <w:rFonts w:cs="宋体"/>
              </w:rPr>
              <w:t>1</w:t>
            </w:r>
            <w:r>
              <w:rPr>
                <w:rFonts w:cs="宋体" w:hint="eastAsia"/>
              </w:rPr>
              <w:t>、管理费：在收到中标通知书后</w:t>
            </w:r>
            <w:r>
              <w:rPr>
                <w:rFonts w:cs="宋体"/>
              </w:rPr>
              <w:t>5</w:t>
            </w:r>
            <w:r>
              <w:rPr>
                <w:rFonts w:cs="宋体" w:hint="eastAsia"/>
              </w:rPr>
              <w:t>个工作日内一次性缴清全年管理费。管理费计算起始时间为合同约定时间。</w:t>
            </w:r>
          </w:p>
          <w:p w:rsidR="006B0C94" w:rsidRDefault="00684235">
            <w:pPr>
              <w:rPr>
                <w:rFonts w:cs="宋体"/>
                <w:color w:val="000000"/>
              </w:rPr>
            </w:pPr>
            <w:r>
              <w:rPr>
                <w:rFonts w:cs="宋体"/>
              </w:rPr>
              <w:t>2</w:t>
            </w:r>
            <w:r>
              <w:rPr>
                <w:rFonts w:cs="宋体" w:hint="eastAsia"/>
              </w:rPr>
              <w:t>、室内设计、装饰改造、用于经营的设备设施配置、安装等所有费用及在此过程中所产生水电气施工、消防验收、排污等所</w:t>
            </w:r>
            <w:r>
              <w:rPr>
                <w:rFonts w:cs="宋体" w:hint="eastAsia"/>
                <w:color w:val="000000"/>
              </w:rPr>
              <w:t>有费用由投标人自行承担。合作经营期内和期满结束</w:t>
            </w:r>
            <w:r>
              <w:rPr>
                <w:rFonts w:cs="宋体" w:hint="eastAsia"/>
              </w:rPr>
              <w:t>后不得以任何理由向招标人提出任何费用补偿要求。</w:t>
            </w:r>
          </w:p>
        </w:tc>
      </w:tr>
      <w:tr w:rsidR="006B0C94">
        <w:trPr>
          <w:cantSplit/>
          <w:trHeight w:val="296"/>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投标文件份数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一套正本四套副本。</w:t>
            </w:r>
          </w:p>
        </w:tc>
      </w:tr>
      <w:tr w:rsidR="006B0C94">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投标保证金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s="宋体"/>
              </w:rPr>
            </w:pPr>
            <w:r>
              <w:rPr>
                <w:rFonts w:ascii="宋体" w:hAnsi="宋体" w:cs="宋体" w:hint="eastAsia"/>
              </w:rPr>
              <w:t>投标保证金的金额（元）：伍仟元整</w:t>
            </w:r>
            <w:r>
              <w:rPr>
                <w:rFonts w:ascii="宋体" w:hAnsi="宋体" w:cs="宋体"/>
              </w:rPr>
              <w:t xml:space="preserve">  </w:t>
            </w:r>
            <w:r>
              <w:rPr>
                <w:rFonts w:ascii="宋体" w:hAnsi="宋体" w:cs="宋体" w:hint="eastAsia"/>
              </w:rPr>
              <w:t>￥5</w:t>
            </w:r>
            <w:r>
              <w:rPr>
                <w:rFonts w:ascii="宋体" w:cs="宋体"/>
              </w:rPr>
              <w:t>000.00</w:t>
            </w:r>
          </w:p>
          <w:p w:rsidR="006B0C94" w:rsidRDefault="00684235">
            <w:pPr>
              <w:rPr>
                <w:rFonts w:ascii="宋体" w:cs="宋体"/>
              </w:rPr>
            </w:pPr>
            <w:r>
              <w:rPr>
                <w:rFonts w:ascii="宋体" w:hAnsi="宋体" w:cs="宋体" w:hint="eastAsia"/>
              </w:rPr>
              <w:t>投标保证金的形式：</w:t>
            </w:r>
          </w:p>
          <w:p w:rsidR="006B0C94" w:rsidRDefault="00FF0CF1">
            <w:pPr>
              <w:rPr>
                <w:rFonts w:ascii="宋体" w:cs="宋体"/>
              </w:rPr>
            </w:pPr>
            <w:fldSimple w:instr="AUTOTEXT 265 \* MERGEFORMAT">
              <w:r w:rsidR="00684235">
                <w:rPr>
                  <w:rFonts w:ascii="宋体" w:hAnsi="宋体" w:cs="宋体" w:hint="eastAsia"/>
                </w:rPr>
                <w:t>√</w:t>
              </w:r>
            </w:fldSimple>
            <w:r w:rsidR="00684235">
              <w:rPr>
                <w:rFonts w:ascii="宋体" w:hAnsi="宋体" w:cs="宋体" w:hint="eastAsia"/>
              </w:rPr>
              <w:t>银行本票</w:t>
            </w:r>
            <w:fldSimple w:instr="AUTOTEXT 268 \* MERGEFORMAT">
              <w:r w:rsidR="00684235">
                <w:rPr>
                  <w:rFonts w:ascii="宋体" w:hAnsi="宋体" w:cs="宋体" w:hint="eastAsia"/>
                </w:rPr>
                <w:t>√</w:t>
              </w:r>
            </w:fldSimple>
            <w:r w:rsidR="00684235">
              <w:rPr>
                <w:rFonts w:ascii="宋体" w:hAnsi="宋体" w:cs="宋体" w:hint="eastAsia"/>
              </w:rPr>
              <w:t>银行汇票</w:t>
            </w:r>
          </w:p>
          <w:p w:rsidR="006B0C94" w:rsidRDefault="00684235">
            <w:pPr>
              <w:rPr>
                <w:rFonts w:cs="宋体"/>
              </w:rPr>
            </w:pPr>
            <w:r>
              <w:rPr>
                <w:rFonts w:cs="宋体" w:hint="eastAsia"/>
              </w:rPr>
              <w:t>南京财经大学开户行信息：</w:t>
            </w:r>
          </w:p>
          <w:p w:rsidR="006B0C94" w:rsidRDefault="00684235">
            <w:pPr>
              <w:spacing w:line="240" w:lineRule="exact"/>
              <w:rPr>
                <w:rFonts w:cs="宋体"/>
              </w:rPr>
            </w:pPr>
            <w:r>
              <w:rPr>
                <w:rFonts w:cs="宋体" w:hint="eastAsia"/>
              </w:rPr>
              <w:t>账号：</w:t>
            </w:r>
            <w:r>
              <w:rPr>
                <w:rFonts w:cs="宋体"/>
              </w:rPr>
              <w:t>4301011219100159523</w:t>
            </w:r>
          </w:p>
          <w:p w:rsidR="006B0C94" w:rsidRDefault="00684235">
            <w:pPr>
              <w:spacing w:line="240" w:lineRule="exact"/>
              <w:rPr>
                <w:rFonts w:cs="宋体"/>
              </w:rPr>
            </w:pPr>
            <w:r>
              <w:rPr>
                <w:rFonts w:cs="宋体" w:hint="eastAsia"/>
              </w:rPr>
              <w:t>户名：南京财经大学</w:t>
            </w:r>
          </w:p>
          <w:p w:rsidR="006B0C94" w:rsidRDefault="00684235">
            <w:pPr>
              <w:spacing w:line="240" w:lineRule="exact"/>
              <w:rPr>
                <w:rFonts w:cs="宋体"/>
              </w:rPr>
            </w:pPr>
            <w:r>
              <w:rPr>
                <w:rFonts w:cs="宋体" w:hint="eastAsia"/>
              </w:rPr>
              <w:t>开户银行：工行察哈尔路支行</w:t>
            </w:r>
          </w:p>
          <w:p w:rsidR="006B0C94" w:rsidRDefault="00684235">
            <w:pPr>
              <w:rPr>
                <w:rFonts w:ascii="宋体" w:cs="宋体"/>
              </w:rPr>
            </w:pPr>
            <w:r>
              <w:rPr>
                <w:rFonts w:ascii="宋体" w:hAnsi="宋体" w:cs="宋体" w:hint="eastAsia"/>
              </w:rPr>
              <w:t>中标并与本校签订合同后自动转为履约保证金。投标人中标后如拒绝按投标承诺与本校签订合同的或与本校签署合同后拒绝履行合同的，本校有权不退还其投标保证金，并追究其相应的法律责任。未中标投标人的投标保证金在本校发布中标公示期满之日起</w:t>
            </w:r>
            <w:r>
              <w:rPr>
                <w:rFonts w:ascii="宋体" w:hAnsi="宋体" w:cs="宋体"/>
              </w:rPr>
              <w:t>20</w:t>
            </w:r>
            <w:r>
              <w:rPr>
                <w:rFonts w:ascii="宋体" w:hAnsi="宋体" w:cs="宋体" w:hint="eastAsia"/>
              </w:rPr>
              <w:t>个工作日内无息退还。中标人的履约保证金在履约结束且无履约争议后的</w:t>
            </w:r>
            <w:r>
              <w:rPr>
                <w:rFonts w:ascii="宋体" w:hAnsi="宋体" w:cs="宋体"/>
              </w:rPr>
              <w:t>20</w:t>
            </w:r>
            <w:r>
              <w:rPr>
                <w:rFonts w:ascii="宋体" w:hAnsi="宋体" w:cs="宋体" w:hint="eastAsia"/>
              </w:rPr>
              <w:t>个工作日内无息退还。</w:t>
            </w:r>
          </w:p>
        </w:tc>
      </w:tr>
      <w:tr w:rsidR="006B0C94">
        <w:trPr>
          <w:cantSplit/>
          <w:trHeight w:val="556"/>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cs="宋体"/>
                <w:snapToGrid w:val="0"/>
              </w:rPr>
            </w:pPr>
            <w:r>
              <w:rPr>
                <w:rFonts w:ascii="宋体" w:hAnsi="宋体" w:cs="宋体" w:hint="eastAsia"/>
                <w:snapToGrid w:val="0"/>
              </w:rPr>
              <w:t>标书工本费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cs="宋体"/>
              </w:rPr>
            </w:pPr>
            <w:r>
              <w:rPr>
                <w:rFonts w:cs="宋体" w:hint="eastAsia"/>
              </w:rPr>
              <w:t>凡参加投标的单位需交纳标书工本费、评标议标费等合计人民币叁佰元整（￥：</w:t>
            </w:r>
            <w:r>
              <w:rPr>
                <w:rFonts w:cs="宋体"/>
              </w:rPr>
              <w:t>300</w:t>
            </w:r>
            <w:r>
              <w:rPr>
                <w:rFonts w:cs="宋体" w:hint="eastAsia"/>
              </w:rPr>
              <w:t>元），此款不退还，本校开具正规收据。该项费用在递交投标文件时缴纳。</w:t>
            </w:r>
          </w:p>
        </w:tc>
      </w:tr>
      <w:tr w:rsidR="006B0C94">
        <w:trPr>
          <w:cantSplit/>
          <w:trHeight w:val="330"/>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snapToGrid w:val="0"/>
              </w:rPr>
            </w:pPr>
            <w:r>
              <w:rPr>
                <w:rFonts w:ascii="宋体" w:hAnsi="宋体" w:cs="宋体" w:hint="eastAsia"/>
              </w:rPr>
              <w:t>勘察</w:t>
            </w:r>
            <w:r>
              <w:rPr>
                <w:rFonts w:ascii="宋体" w:hAnsi="宋体" w:cs="宋体" w:hint="eastAsia"/>
                <w:snapToGrid w:val="0"/>
              </w:rPr>
              <w:t>现场</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cs="宋体"/>
              </w:rPr>
            </w:pPr>
            <w:r w:rsidRPr="00A566F9">
              <w:rPr>
                <w:rFonts w:ascii="宋体" w:hAnsi="宋体" w:cs="宋体" w:hint="eastAsia"/>
                <w:b/>
              </w:rPr>
              <w:t>招标人统一组织对招标项目进行现场咨询、查勘。具体时间为：</w:t>
            </w:r>
            <w:r w:rsidR="007A687A" w:rsidRPr="00A566F9">
              <w:rPr>
                <w:rFonts w:ascii="宋体" w:hAnsi="宋体" w:cs="宋体" w:hint="eastAsia"/>
                <w:b/>
              </w:rPr>
              <w:t>201</w:t>
            </w:r>
            <w:r w:rsidR="00A566F9" w:rsidRPr="00A566F9">
              <w:rPr>
                <w:rFonts w:ascii="宋体" w:hAnsi="宋体" w:cs="宋体" w:hint="eastAsia"/>
                <w:b/>
              </w:rPr>
              <w:t>7</w:t>
            </w:r>
            <w:r w:rsidRPr="00A566F9">
              <w:rPr>
                <w:rFonts w:ascii="宋体" w:hAnsi="宋体" w:cs="宋体" w:hint="eastAsia"/>
                <w:b/>
              </w:rPr>
              <w:t>年</w:t>
            </w:r>
            <w:r w:rsidR="007A687A" w:rsidRPr="00A566F9">
              <w:rPr>
                <w:rFonts w:ascii="宋体" w:hAnsi="宋体" w:cs="宋体" w:hint="eastAsia"/>
                <w:b/>
              </w:rPr>
              <w:t>2</w:t>
            </w:r>
            <w:r w:rsidRPr="00A566F9">
              <w:rPr>
                <w:rFonts w:ascii="宋体" w:hAnsi="宋体" w:cs="宋体" w:hint="eastAsia"/>
                <w:b/>
              </w:rPr>
              <w:t>月</w:t>
            </w:r>
            <w:r w:rsidR="00A566F9" w:rsidRPr="00A566F9">
              <w:rPr>
                <w:rFonts w:ascii="宋体" w:hAnsi="宋体" w:cs="宋体" w:hint="eastAsia"/>
                <w:b/>
              </w:rPr>
              <w:t>17</w:t>
            </w:r>
            <w:r w:rsidRPr="00A566F9">
              <w:rPr>
                <w:rFonts w:ascii="宋体" w:hAnsi="宋体" w:cs="宋体" w:hint="eastAsia"/>
                <w:b/>
              </w:rPr>
              <w:t>日上午9点在南京财经大学福建路校区南门集中</w:t>
            </w:r>
            <w:r>
              <w:rPr>
                <w:rFonts w:ascii="宋体" w:hAnsi="宋体" w:cs="宋体" w:hint="eastAsia"/>
              </w:rPr>
              <w:t>。联系人：蔡</w:t>
            </w:r>
            <w:r w:rsidR="007A687A">
              <w:rPr>
                <w:rFonts w:ascii="宋体" w:hAnsi="宋体" w:cs="宋体" w:hint="eastAsia"/>
              </w:rPr>
              <w:t>老师</w:t>
            </w:r>
            <w:r>
              <w:rPr>
                <w:rFonts w:ascii="宋体" w:hAnsi="宋体" w:cs="宋体"/>
              </w:rPr>
              <w:t xml:space="preserve"> </w:t>
            </w:r>
            <w:r>
              <w:rPr>
                <w:rFonts w:ascii="宋体" w:hAnsi="宋体" w:cs="宋体" w:hint="eastAsia"/>
              </w:rPr>
              <w:t>联系电话：</w:t>
            </w:r>
            <w:r>
              <w:rPr>
                <w:rFonts w:ascii="inherit" w:hAnsi="inherit"/>
                <w:kern w:val="0"/>
              </w:rPr>
              <w:t>13705166965</w:t>
            </w:r>
          </w:p>
          <w:p w:rsidR="006B0C94" w:rsidRDefault="00684235">
            <w:pPr>
              <w:adjustRightInd w:val="0"/>
              <w:snapToGrid w:val="0"/>
              <w:rPr>
                <w:rFonts w:ascii="宋体"/>
                <w:kern w:val="0"/>
              </w:rPr>
            </w:pPr>
            <w:r>
              <w:rPr>
                <w:rFonts w:ascii="宋体" w:hAnsi="宋体" w:cs="宋体" w:hint="eastAsia"/>
              </w:rPr>
              <w:t>投标</w:t>
            </w:r>
            <w:r>
              <w:rPr>
                <w:rFonts w:ascii="宋体" w:hAnsi="宋体" w:cs="宋体" w:hint="eastAsia"/>
                <w:color w:val="000000"/>
              </w:rPr>
              <w:t>人须到场勘察且在签到表</w:t>
            </w:r>
            <w:r>
              <w:rPr>
                <w:rFonts w:ascii="宋体" w:hAnsi="宋体" w:cs="宋体" w:hint="eastAsia"/>
              </w:rPr>
              <w:t>上签字，否则招标人不接受其投标文件。</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投标文件递交</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递交至：南京财经大学招投标中心</w:t>
            </w:r>
          </w:p>
          <w:p w:rsidR="006B0C94" w:rsidRDefault="00684235">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6B0C94" w:rsidRDefault="00684235">
            <w:pPr>
              <w:rPr>
                <w:rFonts w:ascii="宋体" w:hAnsi="宋体" w:cs="宋体"/>
              </w:rPr>
            </w:pPr>
            <w:r>
              <w:rPr>
                <w:rFonts w:ascii="宋体" w:hAnsi="宋体" w:cs="宋体" w:hint="eastAsia"/>
              </w:rPr>
              <w:t>接收人：孙老师</w:t>
            </w:r>
            <w:r>
              <w:rPr>
                <w:rFonts w:ascii="宋体" w:hAnsi="宋体" w:cs="宋体"/>
              </w:rPr>
              <w:t xml:space="preserve">  </w:t>
            </w:r>
            <w:r>
              <w:rPr>
                <w:rFonts w:ascii="宋体" w:hAnsi="宋体" w:cs="宋体" w:hint="eastAsia"/>
              </w:rPr>
              <w:t>联系电话：</w:t>
            </w:r>
            <w:r w:rsidR="00A566F9">
              <w:rPr>
                <w:rFonts w:ascii="宋体" w:hAnsi="宋体" w:cs="宋体" w:hint="eastAsia"/>
              </w:rPr>
              <w:t>15950477045</w:t>
            </w:r>
          </w:p>
          <w:p w:rsidR="006B0C94" w:rsidRDefault="00684235">
            <w:pPr>
              <w:rPr>
                <w:rFonts w:ascii="宋体" w:hAnsi="宋体"/>
                <w:szCs w:val="21"/>
              </w:rPr>
            </w:pPr>
            <w:r>
              <w:rPr>
                <w:rFonts w:ascii="宋体" w:hAnsi="宋体" w:hint="eastAsia"/>
                <w:szCs w:val="21"/>
              </w:rPr>
              <w:t>投标文件递交时间：</w:t>
            </w:r>
            <w:r>
              <w:rPr>
                <w:rFonts w:ascii="宋体" w:hAnsi="宋体" w:cs="宋体" w:hint="eastAsia"/>
                <w:color w:val="000000"/>
              </w:rPr>
              <w:t>201</w:t>
            </w:r>
            <w:r w:rsidR="007A687A">
              <w:rPr>
                <w:rFonts w:ascii="宋体" w:hAnsi="宋体" w:cs="宋体" w:hint="eastAsia"/>
                <w:color w:val="000000"/>
              </w:rPr>
              <w:t>7</w:t>
            </w:r>
            <w:r>
              <w:rPr>
                <w:rFonts w:ascii="宋体" w:hAnsi="宋体" w:cs="宋体" w:hint="eastAsia"/>
                <w:color w:val="000000"/>
              </w:rPr>
              <w:t>年</w:t>
            </w:r>
            <w:r>
              <w:rPr>
                <w:rFonts w:ascii="宋体" w:hAnsi="宋体" w:cs="宋体" w:hint="eastAsia"/>
                <w:color w:val="000000"/>
                <w:u w:val="single"/>
              </w:rPr>
              <w:t xml:space="preserve"> </w:t>
            </w:r>
            <w:r w:rsidR="00A566F9">
              <w:rPr>
                <w:rFonts w:ascii="宋体" w:hAnsi="宋体" w:cs="宋体" w:hint="eastAsia"/>
                <w:color w:val="000000"/>
                <w:u w:val="single"/>
              </w:rPr>
              <w:t>2</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sidR="00A566F9">
              <w:rPr>
                <w:rFonts w:ascii="宋体" w:hAnsi="宋体" w:cs="宋体" w:hint="eastAsia"/>
                <w:color w:val="000000"/>
                <w:u w:val="single"/>
              </w:rPr>
              <w:t>24</w:t>
            </w:r>
            <w:r>
              <w:rPr>
                <w:rFonts w:ascii="宋体" w:hAnsi="宋体" w:cs="宋体" w:hint="eastAsia"/>
                <w:color w:val="000000"/>
                <w:u w:val="single"/>
              </w:rPr>
              <w:t xml:space="preserve">  </w:t>
            </w:r>
            <w:r>
              <w:rPr>
                <w:rFonts w:ascii="宋体" w:hAnsi="宋体" w:cs="宋体" w:hint="eastAsia"/>
              </w:rPr>
              <w:t>日上午9：00-11：00（北京时间）</w:t>
            </w:r>
          </w:p>
          <w:p w:rsidR="006B0C94" w:rsidRDefault="00684235" w:rsidP="00A566F9">
            <w:pPr>
              <w:rPr>
                <w:rFonts w:ascii="宋体"/>
              </w:rPr>
            </w:pPr>
            <w:r>
              <w:rPr>
                <w:rFonts w:ascii="宋体" w:hAnsi="宋体" w:cs="宋体" w:hint="eastAsia"/>
              </w:rPr>
              <w:t>投标截止时间：</w:t>
            </w:r>
            <w:r>
              <w:rPr>
                <w:rFonts w:ascii="宋体" w:hAnsi="宋体" w:cs="宋体"/>
              </w:rPr>
              <w:t>201</w:t>
            </w:r>
            <w:r w:rsidR="00A566F9">
              <w:rPr>
                <w:rFonts w:ascii="宋体" w:hAnsi="宋体" w:cs="宋体" w:hint="eastAsia"/>
              </w:rPr>
              <w:t>7</w:t>
            </w:r>
            <w:r>
              <w:rPr>
                <w:rFonts w:ascii="宋体" w:hAnsi="宋体" w:cs="宋体" w:hint="eastAsia"/>
              </w:rPr>
              <w:t>年</w:t>
            </w:r>
            <w:r>
              <w:rPr>
                <w:rFonts w:ascii="宋体" w:hAnsi="宋体" w:cs="宋体"/>
                <w:u w:val="single"/>
              </w:rPr>
              <w:t xml:space="preserve">  </w:t>
            </w:r>
            <w:r w:rsidR="00A566F9">
              <w:rPr>
                <w:rFonts w:ascii="宋体" w:hAnsi="宋体" w:cs="宋体" w:hint="eastAsia"/>
                <w:u w:val="single"/>
              </w:rPr>
              <w:t>2</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sidR="00A566F9">
              <w:rPr>
                <w:rFonts w:ascii="宋体" w:hAnsi="宋体" w:cs="宋体" w:hint="eastAsia"/>
                <w:u w:val="single"/>
              </w:rPr>
              <w:t>24</w:t>
            </w:r>
            <w:r>
              <w:rPr>
                <w:rFonts w:ascii="宋体" w:hAnsi="宋体" w:cs="宋体" w:hint="eastAsia"/>
                <w:u w:val="single"/>
              </w:rPr>
              <w:t xml:space="preserve"> </w:t>
            </w:r>
            <w:r>
              <w:rPr>
                <w:rFonts w:ascii="宋体" w:hAnsi="宋体" w:cs="宋体" w:hint="eastAsia"/>
              </w:rPr>
              <w:t>日</w:t>
            </w:r>
            <w:r>
              <w:rPr>
                <w:rFonts w:ascii="宋体" w:hAnsi="宋体" w:cs="宋体"/>
                <w:u w:val="single"/>
              </w:rPr>
              <w:t xml:space="preserve"> </w:t>
            </w:r>
            <w:r>
              <w:rPr>
                <w:rFonts w:ascii="宋体" w:hAnsi="宋体" w:cs="宋体" w:hint="eastAsia"/>
                <w:u w:val="single"/>
              </w:rPr>
              <w:t>11</w:t>
            </w:r>
            <w:r>
              <w:rPr>
                <w:rFonts w:ascii="宋体" w:hAnsi="宋体" w:cs="宋体"/>
                <w:u w:val="single"/>
              </w:rPr>
              <w:t xml:space="preserve"> </w:t>
            </w:r>
            <w:r>
              <w:rPr>
                <w:rFonts w:ascii="宋体" w:hAnsi="宋体" w:cs="宋体" w:hint="eastAsia"/>
              </w:rPr>
              <w:t>时整（北京时间）</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投标有效期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投标截止日后</w:t>
            </w:r>
            <w:r>
              <w:rPr>
                <w:rFonts w:ascii="宋体" w:hAnsi="宋体" w:cs="宋体"/>
              </w:rPr>
              <w:t>6</w:t>
            </w:r>
            <w:r>
              <w:rPr>
                <w:rFonts w:ascii="宋体" w:cs="宋体"/>
              </w:rPr>
              <w:t>0</w:t>
            </w:r>
            <w:r>
              <w:rPr>
                <w:rFonts w:ascii="宋体" w:hAnsi="宋体" w:cs="宋体" w:hint="eastAsia"/>
              </w:rPr>
              <w:t>个日历日内有效</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评标办法</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kern w:val="0"/>
                <w:sz w:val="18"/>
                <w:szCs w:val="18"/>
              </w:rPr>
            </w:pPr>
            <w:r>
              <w:rPr>
                <w:rFonts w:ascii="宋体" w:hAnsi="宋体" w:cs="宋体" w:hint="eastAsia"/>
              </w:rPr>
              <w:t>投标人须进行现场答辩，由校内外专家组成的评标小组综合评审。</w:t>
            </w:r>
          </w:p>
        </w:tc>
      </w:tr>
    </w:tbl>
    <w:p w:rsidR="00D244BB" w:rsidRDefault="00684235" w:rsidP="00D244BB">
      <w:pPr>
        <w:jc w:val="center"/>
        <w:rPr>
          <w:rFonts w:ascii="黑体" w:eastAsia="黑体"/>
          <w:sz w:val="36"/>
          <w:szCs w:val="36"/>
        </w:rPr>
      </w:pPr>
      <w:r>
        <w:rPr>
          <w:rFonts w:ascii="黑体" w:eastAsia="黑体"/>
          <w:sz w:val="36"/>
          <w:szCs w:val="36"/>
        </w:rPr>
        <w:br w:type="page"/>
      </w:r>
      <w:r w:rsidR="00D244BB" w:rsidRPr="00D244BB">
        <w:rPr>
          <w:rFonts w:ascii="黑体" w:eastAsia="黑体" w:hint="eastAsia"/>
          <w:sz w:val="36"/>
          <w:szCs w:val="36"/>
        </w:rPr>
        <w:lastRenderedPageBreak/>
        <w:t>南京财经大学经营性公有房产合作经营项目</w:t>
      </w:r>
    </w:p>
    <w:p w:rsidR="006B0C94" w:rsidRDefault="00A566F9" w:rsidP="00D244BB">
      <w:pPr>
        <w:jc w:val="center"/>
        <w:rPr>
          <w:rFonts w:ascii="黑体" w:eastAsia="黑体"/>
          <w:color w:val="000000"/>
          <w:sz w:val="36"/>
          <w:szCs w:val="36"/>
        </w:rPr>
      </w:pPr>
      <w:r>
        <w:rPr>
          <w:rFonts w:ascii="黑体" w:eastAsia="黑体" w:hint="eastAsia"/>
          <w:color w:val="000000"/>
          <w:sz w:val="36"/>
          <w:szCs w:val="36"/>
        </w:rPr>
        <w:t>二次</w:t>
      </w:r>
      <w:r w:rsidR="00684235">
        <w:rPr>
          <w:rFonts w:ascii="黑体" w:eastAsia="黑体" w:hint="eastAsia"/>
          <w:color w:val="000000"/>
          <w:sz w:val="36"/>
          <w:szCs w:val="36"/>
        </w:rPr>
        <w:t>招标文件</w:t>
      </w:r>
    </w:p>
    <w:p w:rsidR="006B0C94" w:rsidRDefault="00D244BB" w:rsidP="00D244BB">
      <w:pPr>
        <w:ind w:firstLineChars="171" w:firstLine="359"/>
        <w:rPr>
          <w:rFonts w:ascii="宋体"/>
          <w:szCs w:val="21"/>
        </w:rPr>
      </w:pPr>
      <w:r w:rsidRPr="00D244BB">
        <w:rPr>
          <w:rFonts w:ascii="宋体" w:hAnsi="宋体" w:cs="宋体" w:hint="eastAsia"/>
        </w:rPr>
        <w:t>南京财经大学经营性公有房产合作经营项目</w:t>
      </w:r>
      <w:r w:rsidR="00684235">
        <w:rPr>
          <w:rFonts w:ascii="宋体" w:hint="eastAsia"/>
          <w:szCs w:val="21"/>
        </w:rPr>
        <w:t>实行公开招标（</w:t>
      </w:r>
      <w:r w:rsidR="007A687A">
        <w:rPr>
          <w:rFonts w:ascii="宋体" w:hint="eastAsia"/>
          <w:szCs w:val="21"/>
        </w:rPr>
        <w:t>招标编号：NCZB20161219-服务62</w:t>
      </w:r>
      <w:r w:rsidR="00684235">
        <w:rPr>
          <w:rFonts w:asci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6B0C94" w:rsidRDefault="00684235" w:rsidP="00600BD0">
      <w:pPr>
        <w:ind w:firstLineChars="171" w:firstLine="360"/>
        <w:rPr>
          <w:rFonts w:ascii="宋体"/>
          <w:b/>
          <w:szCs w:val="21"/>
        </w:rPr>
      </w:pPr>
      <w:r>
        <w:rPr>
          <w:rFonts w:ascii="宋体" w:hAnsi="宋体" w:hint="eastAsia"/>
          <w:b/>
          <w:szCs w:val="21"/>
        </w:rPr>
        <w:t>一、总则</w:t>
      </w:r>
    </w:p>
    <w:p w:rsidR="006B0C94" w:rsidRDefault="00684235">
      <w:pPr>
        <w:ind w:firstLineChars="171" w:firstLine="359"/>
        <w:rPr>
          <w:rFonts w:ascii="宋体"/>
          <w:szCs w:val="21"/>
        </w:rPr>
      </w:pPr>
      <w:r>
        <w:rPr>
          <w:rFonts w:ascii="宋体" w:hAnsi="宋体"/>
          <w:szCs w:val="21"/>
        </w:rPr>
        <w:t>1</w:t>
      </w:r>
      <w:r>
        <w:rPr>
          <w:rFonts w:ascii="宋体" w:hAnsi="宋体" w:hint="eastAsia"/>
          <w:szCs w:val="21"/>
        </w:rPr>
        <w:t>、适用范围：本招标文件仅适合于本次一个标段招标。</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、投标费用：无论中标与否，投标人自行承担投标费用。</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、招标文件的约束力：投标人一旦参加投标即认为接受本招标文件的条件和规定。</w:t>
      </w:r>
    </w:p>
    <w:p w:rsidR="006B0C94" w:rsidRDefault="00684235" w:rsidP="00600BD0">
      <w:pPr>
        <w:ind w:firstLineChars="171" w:firstLine="360"/>
        <w:rPr>
          <w:rFonts w:ascii="宋体"/>
          <w:b/>
          <w:szCs w:val="21"/>
        </w:rPr>
      </w:pPr>
      <w:r>
        <w:rPr>
          <w:rFonts w:ascii="宋体" w:hAnsi="宋体" w:hint="eastAsia"/>
          <w:b/>
          <w:szCs w:val="21"/>
        </w:rPr>
        <w:t>二、项目描述</w:t>
      </w:r>
    </w:p>
    <w:p w:rsidR="006B0C94" w:rsidRDefault="00684235">
      <w:pPr>
        <w:ind w:firstLineChars="171" w:firstLine="359"/>
        <w:rPr>
          <w:rFonts w:ascii="宋体" w:hAnsi="宋体"/>
          <w:szCs w:val="21"/>
        </w:rPr>
      </w:pPr>
      <w:r>
        <w:rPr>
          <w:rFonts w:ascii="宋体" w:hAnsi="宋体" w:hint="eastAsia"/>
          <w:szCs w:val="21"/>
        </w:rPr>
        <w:t>南京财经大学</w:t>
      </w:r>
      <w:r>
        <w:rPr>
          <w:rFonts w:ascii="宋体" w:hAnsi="宋体" w:cs="宋体" w:hint="eastAsia"/>
        </w:rPr>
        <w:t>镇江市中山西路</w:t>
      </w:r>
      <w:r>
        <w:rPr>
          <w:rFonts w:hint="eastAsia"/>
        </w:rPr>
        <w:t>206</w:t>
      </w:r>
      <w:r>
        <w:rPr>
          <w:rFonts w:hint="eastAsia"/>
        </w:rPr>
        <w:t>号第三层（东）</w:t>
      </w:r>
      <w:r>
        <w:rPr>
          <w:rFonts w:ascii="宋体" w:hAnsi="宋体" w:cs="宋体" w:hint="eastAsia"/>
        </w:rPr>
        <w:t>房屋</w:t>
      </w:r>
      <w:r>
        <w:rPr>
          <w:rFonts w:ascii="宋体" w:hAnsi="宋体" w:hint="eastAsia"/>
          <w:szCs w:val="21"/>
        </w:rPr>
        <w:t>拟引入社会信誉好、有实力的企业进行投资改造和合作经营。</w:t>
      </w:r>
    </w:p>
    <w:p w:rsidR="006B0C94" w:rsidRDefault="00684235">
      <w:pPr>
        <w:ind w:firstLineChars="171" w:firstLine="359"/>
        <w:rPr>
          <w:rFonts w:ascii="宋体"/>
          <w:bCs/>
        </w:rPr>
      </w:pPr>
      <w:r>
        <w:rPr>
          <w:rFonts w:ascii="宋体" w:hAnsi="宋体"/>
          <w:szCs w:val="21"/>
        </w:rPr>
        <w:t>1</w:t>
      </w:r>
      <w:r>
        <w:rPr>
          <w:rFonts w:ascii="宋体" w:hAnsi="宋体" w:hint="eastAsia"/>
          <w:szCs w:val="21"/>
        </w:rPr>
        <w:t>、该项目位于</w:t>
      </w:r>
      <w:r>
        <w:rPr>
          <w:rFonts w:ascii="宋体" w:hAnsi="宋体" w:cs="宋体" w:hint="eastAsia"/>
        </w:rPr>
        <w:t>镇江市中山西路</w:t>
      </w:r>
      <w:r>
        <w:rPr>
          <w:rFonts w:hint="eastAsia"/>
        </w:rPr>
        <w:t>206</w:t>
      </w:r>
      <w:r>
        <w:rPr>
          <w:rFonts w:hint="eastAsia"/>
        </w:rPr>
        <w:t>号第三层（东）</w:t>
      </w:r>
      <w:r>
        <w:rPr>
          <w:rFonts w:hint="eastAsia"/>
          <w:bCs/>
        </w:rPr>
        <w:t>（所在的该栋建筑共七层，项目处于第三层），建筑面积</w:t>
      </w:r>
      <w:r>
        <w:rPr>
          <w:rFonts w:hint="eastAsia"/>
        </w:rPr>
        <w:t>996.24</w:t>
      </w:r>
      <w:r>
        <w:rPr>
          <w:rFonts w:hint="eastAsia"/>
        </w:rPr>
        <w:t>平方</w:t>
      </w:r>
      <w:r>
        <w:rPr>
          <w:rFonts w:hint="eastAsia"/>
          <w:bCs/>
        </w:rPr>
        <w:t>米</w:t>
      </w:r>
      <w:r>
        <w:rPr>
          <w:rFonts w:hint="eastAsia"/>
          <w:szCs w:val="21"/>
        </w:rPr>
        <w:t>。</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、项目定位和经营要求：办公、住宿、餐饮、茶社、商场、培训等合法经营的项目。</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、设计改造的基本要求：在不破坏建筑物主体结构的前提下，由中标人自行设计、改造、装修，装修期为三个月。房屋内现存所有物品的清理工作由中标人负责，费用自理。</w:t>
      </w:r>
    </w:p>
    <w:p w:rsidR="006B0C94" w:rsidRDefault="00684235">
      <w:pPr>
        <w:ind w:firstLineChars="171" w:firstLine="359"/>
        <w:rPr>
          <w:rFonts w:ascii="宋体"/>
          <w:szCs w:val="21"/>
        </w:rPr>
      </w:pPr>
      <w:r>
        <w:rPr>
          <w:rFonts w:ascii="宋体" w:hAnsi="宋体"/>
          <w:szCs w:val="21"/>
        </w:rPr>
        <w:t>4</w:t>
      </w:r>
      <w:r>
        <w:rPr>
          <w:rFonts w:ascii="宋体" w:hAnsi="宋体" w:hint="eastAsia"/>
          <w:szCs w:val="21"/>
        </w:rPr>
        <w:t>、设备配置：所有经营所需设备、设施由中标人配置、安装，</w:t>
      </w:r>
      <w:r>
        <w:rPr>
          <w:rFonts w:cs="宋体" w:hint="eastAsia"/>
        </w:rPr>
        <w:t>所产生水电气施工、消防验收、排污、办理各类证照等所有费用</w:t>
      </w:r>
      <w:r>
        <w:rPr>
          <w:rFonts w:ascii="宋体" w:hAnsi="宋体" w:hint="eastAsia"/>
          <w:szCs w:val="21"/>
        </w:rPr>
        <w:t>全部由其自行承担，招标人配合中标人办理消防验收等手续，</w:t>
      </w:r>
      <w:r>
        <w:rPr>
          <w:rFonts w:cs="宋体" w:hint="eastAsia"/>
        </w:rPr>
        <w:t>合作经营期内和期满结束后</w:t>
      </w:r>
      <w:r>
        <w:rPr>
          <w:rFonts w:ascii="宋体" w:hAnsi="宋体" w:hint="eastAsia"/>
          <w:szCs w:val="21"/>
        </w:rPr>
        <w:t>中标人不得以任何理由向招标人提出任何费用补偿要求。</w:t>
      </w:r>
    </w:p>
    <w:p w:rsidR="006B0C94" w:rsidRDefault="00684235">
      <w:pPr>
        <w:ind w:firstLineChars="171" w:firstLine="359"/>
        <w:rPr>
          <w:rFonts w:ascii="宋体"/>
          <w:szCs w:val="21"/>
        </w:rPr>
      </w:pPr>
      <w:r>
        <w:rPr>
          <w:rFonts w:ascii="宋体" w:hAnsi="宋体"/>
          <w:szCs w:val="21"/>
        </w:rPr>
        <w:t>5</w:t>
      </w:r>
      <w:r>
        <w:rPr>
          <w:rFonts w:ascii="宋体" w:hAnsi="宋体" w:hint="eastAsia"/>
          <w:szCs w:val="21"/>
        </w:rPr>
        <w:t>、中标人在每个合同年度首月一次性缴清本合同年度管理费用。</w:t>
      </w:r>
    </w:p>
    <w:p w:rsidR="006B0C94" w:rsidRDefault="00684235">
      <w:pPr>
        <w:ind w:firstLineChars="171" w:firstLine="359"/>
        <w:rPr>
          <w:rFonts w:ascii="宋体"/>
          <w:szCs w:val="21"/>
        </w:rPr>
      </w:pPr>
      <w:r>
        <w:rPr>
          <w:rFonts w:ascii="宋体" w:hAnsi="宋体"/>
          <w:szCs w:val="21"/>
        </w:rPr>
        <w:t>6</w:t>
      </w:r>
      <w:r>
        <w:rPr>
          <w:rFonts w:ascii="宋体" w:hAnsi="宋体" w:hint="eastAsia"/>
          <w:szCs w:val="21"/>
        </w:rPr>
        <w:t>、根据有关规定合作经营合同期限为五年，经营期满后重新招标，原经营者若投标在同等条件下优先。</w:t>
      </w:r>
    </w:p>
    <w:p w:rsidR="006B0C94" w:rsidRDefault="00684235">
      <w:pPr>
        <w:ind w:firstLineChars="171" w:firstLine="359"/>
        <w:rPr>
          <w:rFonts w:ascii="宋体"/>
          <w:szCs w:val="21"/>
        </w:rPr>
      </w:pPr>
      <w:r>
        <w:rPr>
          <w:rFonts w:ascii="宋体" w:hAnsi="宋体"/>
          <w:szCs w:val="21"/>
        </w:rPr>
        <w:t>7</w:t>
      </w:r>
      <w:r>
        <w:rPr>
          <w:rFonts w:ascii="宋体" w:hAnsi="宋体" w:hint="eastAsia"/>
          <w:szCs w:val="21"/>
        </w:rPr>
        <w:t>、中标人对项目装修改造结束后、营业前，招标人委托第三方评估机构对中标人针对建筑物改造、装修、装饰的部分进行评估，评估费用由中标人承担。中标人对建筑物改造、装修、装饰工程的投资根据第三方评估机构评估的金额按照十年平均折旧。在五年经营期满后的新一轮招标文件中标明，由新中标人对原经营者未折旧完的部分进行合理补偿。</w:t>
      </w:r>
    </w:p>
    <w:p w:rsidR="006B0C94" w:rsidRDefault="00684235" w:rsidP="00600BD0">
      <w:pPr>
        <w:ind w:firstLineChars="171" w:firstLine="360"/>
        <w:rPr>
          <w:rFonts w:ascii="宋体"/>
          <w:szCs w:val="21"/>
        </w:rPr>
      </w:pPr>
      <w:r>
        <w:rPr>
          <w:rFonts w:ascii="宋体" w:hAnsi="宋体" w:hint="eastAsia"/>
          <w:b/>
          <w:szCs w:val="21"/>
        </w:rPr>
        <w:t>三、投标人资格要求</w:t>
      </w:r>
    </w:p>
    <w:p w:rsidR="006B0C94" w:rsidRDefault="00684235">
      <w:pPr>
        <w:ind w:firstLineChars="171" w:firstLine="359"/>
        <w:rPr>
          <w:rFonts w:ascii="宋体"/>
          <w:color w:val="000000"/>
          <w:szCs w:val="21"/>
        </w:rPr>
      </w:pPr>
      <w:r>
        <w:rPr>
          <w:rFonts w:ascii="宋体" w:hAnsi="宋体"/>
          <w:color w:val="000000"/>
          <w:szCs w:val="21"/>
        </w:rPr>
        <w:t>1</w:t>
      </w:r>
      <w:r>
        <w:rPr>
          <w:rFonts w:ascii="宋体" w:hAnsi="宋体" w:hint="eastAsia"/>
          <w:color w:val="000000"/>
          <w:szCs w:val="21"/>
        </w:rPr>
        <w:t>、具有独立的法人资格，能独立承担民事责任。</w:t>
      </w:r>
    </w:p>
    <w:p w:rsidR="006B0C94" w:rsidRDefault="00684235">
      <w:pPr>
        <w:ind w:firstLineChars="171" w:firstLine="359"/>
        <w:rPr>
          <w:rFonts w:ascii="宋体"/>
          <w:color w:val="8064A2"/>
          <w:szCs w:val="21"/>
        </w:rPr>
      </w:pPr>
      <w:r>
        <w:rPr>
          <w:rFonts w:ascii="宋体" w:hAnsi="宋体"/>
          <w:color w:val="000000"/>
          <w:szCs w:val="21"/>
        </w:rPr>
        <w:t>2</w:t>
      </w:r>
      <w:r>
        <w:rPr>
          <w:rFonts w:ascii="宋体" w:hAnsi="宋体" w:hint="eastAsia"/>
          <w:color w:val="000000"/>
          <w:szCs w:val="21"/>
        </w:rPr>
        <w:t>、</w:t>
      </w:r>
      <w:r>
        <w:rPr>
          <w:rFonts w:ascii="宋体" w:hAnsi="宋体" w:hint="eastAsia"/>
          <w:szCs w:val="21"/>
        </w:rPr>
        <w:t>具有与经营业态相符的企业法人营业执照、组织机构代码证、税务登记证（或三证合一）、特种行业经营许可证、公共场所卫生许可证、食品经营许可证（或两证合一）。企业注册资本在人民币10万元以上，并在江苏省内有实际经营或管理的同类实体。</w:t>
      </w:r>
    </w:p>
    <w:p w:rsidR="006B0C94" w:rsidRDefault="00684235">
      <w:pPr>
        <w:ind w:firstLineChars="171" w:firstLine="359"/>
        <w:rPr>
          <w:rFonts w:ascii="宋体"/>
          <w:color w:val="000000"/>
          <w:szCs w:val="21"/>
        </w:rPr>
      </w:pPr>
      <w:r>
        <w:rPr>
          <w:rFonts w:ascii="宋体" w:hAnsi="宋体"/>
          <w:color w:val="000000"/>
          <w:szCs w:val="21"/>
        </w:rPr>
        <w:t>3</w:t>
      </w:r>
      <w:r>
        <w:rPr>
          <w:rFonts w:ascii="宋体" w:hAnsi="宋体" w:hint="eastAsia"/>
          <w:color w:val="000000"/>
          <w:szCs w:val="21"/>
        </w:rPr>
        <w:t>、投标人必须是企业法人，本招标项目不接受以个人名义、联合体投标。</w:t>
      </w:r>
    </w:p>
    <w:p w:rsidR="006B0C94" w:rsidRDefault="00684235">
      <w:pPr>
        <w:ind w:firstLineChars="171" w:firstLine="359"/>
        <w:rPr>
          <w:rFonts w:ascii="宋体" w:hAnsi="宋体"/>
          <w:szCs w:val="21"/>
        </w:rPr>
      </w:pPr>
      <w:r>
        <w:rPr>
          <w:rFonts w:ascii="宋体" w:hAnsi="宋体"/>
          <w:szCs w:val="21"/>
        </w:rPr>
        <w:t>4</w:t>
      </w:r>
      <w:r>
        <w:rPr>
          <w:rFonts w:ascii="宋体" w:hAnsi="宋体" w:hint="eastAsia"/>
          <w:szCs w:val="21"/>
        </w:rPr>
        <w:t>、投标人须提供无违法违纪行为的承诺书。</w:t>
      </w:r>
    </w:p>
    <w:p w:rsidR="006B0C94" w:rsidRDefault="00684235" w:rsidP="00600BD0">
      <w:pPr>
        <w:ind w:firstLineChars="171" w:firstLine="360"/>
        <w:rPr>
          <w:rFonts w:ascii="宋体"/>
          <w:szCs w:val="21"/>
        </w:rPr>
      </w:pPr>
      <w:r>
        <w:rPr>
          <w:rFonts w:ascii="宋体" w:hAnsi="宋体" w:hint="eastAsia"/>
          <w:b/>
          <w:szCs w:val="21"/>
        </w:rPr>
        <w:t>四、投标人须知</w:t>
      </w:r>
    </w:p>
    <w:p w:rsidR="006B0C94" w:rsidRDefault="00684235">
      <w:pPr>
        <w:ind w:firstLineChars="192" w:firstLine="403"/>
        <w:rPr>
          <w:rFonts w:ascii="宋体"/>
          <w:szCs w:val="21"/>
        </w:rPr>
      </w:pPr>
      <w:r>
        <w:rPr>
          <w:rFonts w:ascii="宋体" w:hAnsi="宋体"/>
          <w:szCs w:val="21"/>
        </w:rPr>
        <w:t>1</w:t>
      </w:r>
      <w:r>
        <w:rPr>
          <w:rFonts w:ascii="宋体" w:hAnsi="宋体" w:hint="eastAsia"/>
          <w:szCs w:val="21"/>
        </w:rPr>
        <w:t>、</w:t>
      </w:r>
      <w:r>
        <w:rPr>
          <w:rFonts w:ascii="宋体" w:hAnsi="宋体" w:hint="eastAsia"/>
          <w:color w:val="000000"/>
          <w:szCs w:val="21"/>
        </w:rPr>
        <w:t>中标候选人</w:t>
      </w:r>
      <w:r>
        <w:rPr>
          <w:rFonts w:ascii="宋体" w:hAnsi="宋体" w:hint="eastAsia"/>
          <w:szCs w:val="21"/>
        </w:rPr>
        <w:t>由评标小组确定。</w:t>
      </w:r>
    </w:p>
    <w:p w:rsidR="006B0C94" w:rsidRDefault="00684235">
      <w:pPr>
        <w:ind w:firstLineChars="192" w:firstLine="403"/>
        <w:rPr>
          <w:rFonts w:ascii="宋体"/>
          <w:szCs w:val="21"/>
        </w:rPr>
      </w:pPr>
      <w:r>
        <w:rPr>
          <w:rFonts w:ascii="宋体" w:hAnsi="宋体"/>
          <w:szCs w:val="21"/>
        </w:rPr>
        <w:t>2</w:t>
      </w:r>
      <w:r>
        <w:rPr>
          <w:rFonts w:ascii="宋体" w:hAnsi="宋体" w:hint="eastAsia"/>
          <w:szCs w:val="21"/>
        </w:rPr>
        <w:t>、本次招标采用综合评分法，投标报价不作为中标的唯一条件；未能中标的单位，本校对其原因不作专门解释。</w:t>
      </w:r>
    </w:p>
    <w:p w:rsidR="006B0C94" w:rsidRDefault="00684235">
      <w:pPr>
        <w:ind w:firstLineChars="192" w:firstLine="403"/>
        <w:rPr>
          <w:rFonts w:ascii="宋体"/>
          <w:szCs w:val="21"/>
        </w:rPr>
      </w:pPr>
      <w:r>
        <w:rPr>
          <w:rFonts w:ascii="宋体" w:hAnsi="宋体"/>
          <w:szCs w:val="21"/>
        </w:rPr>
        <w:t>3</w:t>
      </w:r>
      <w:r>
        <w:rPr>
          <w:rFonts w:ascii="宋体" w:hAnsi="宋体" w:hint="eastAsia"/>
          <w:szCs w:val="21"/>
        </w:rPr>
        <w:t>、投标人应缴纳投标保</w:t>
      </w:r>
      <w:r>
        <w:rPr>
          <w:rFonts w:ascii="宋体" w:hAnsi="宋体" w:hint="eastAsia"/>
          <w:color w:val="000000"/>
          <w:szCs w:val="21"/>
        </w:rPr>
        <w:t>证金人民币伍仟元整，</w:t>
      </w:r>
      <w:r>
        <w:rPr>
          <w:rFonts w:ascii="宋体" w:hAnsi="宋体" w:hint="eastAsia"/>
          <w:szCs w:val="21"/>
        </w:rPr>
        <w:t>并承担编制投标文件与递交投标文件的一切费用。</w:t>
      </w:r>
    </w:p>
    <w:p w:rsidR="006B0C94" w:rsidRDefault="00684235">
      <w:pPr>
        <w:ind w:firstLineChars="192" w:firstLine="403"/>
        <w:rPr>
          <w:rFonts w:ascii="宋体"/>
          <w:szCs w:val="21"/>
        </w:rPr>
      </w:pPr>
      <w:r>
        <w:rPr>
          <w:rFonts w:ascii="宋体" w:hAnsi="宋体"/>
          <w:szCs w:val="21"/>
        </w:rPr>
        <w:t>4</w:t>
      </w:r>
      <w:r>
        <w:rPr>
          <w:rFonts w:ascii="宋体" w:hAnsi="宋体" w:hint="eastAsia"/>
          <w:szCs w:val="21"/>
        </w:rPr>
        <w:t>、投标人对招标文件要求以外的自行处置措施及费用，不能作为招标文件的附加条件。</w:t>
      </w:r>
    </w:p>
    <w:p w:rsidR="006B0C94" w:rsidRDefault="00684235">
      <w:pPr>
        <w:ind w:firstLineChars="192" w:firstLine="403"/>
        <w:rPr>
          <w:rFonts w:ascii="宋体"/>
          <w:szCs w:val="21"/>
        </w:rPr>
      </w:pPr>
      <w:r>
        <w:rPr>
          <w:rFonts w:ascii="宋体" w:hAnsi="宋体"/>
          <w:szCs w:val="21"/>
        </w:rPr>
        <w:t>5</w:t>
      </w:r>
      <w:r>
        <w:rPr>
          <w:rFonts w:ascii="宋体" w:hAnsi="宋体" w:hint="eastAsia"/>
          <w:szCs w:val="21"/>
        </w:rPr>
        <w:t>、招标人对于未中标的投标人不做任何经济补偿，所有投标纸质材料一律不再退还。</w:t>
      </w:r>
    </w:p>
    <w:p w:rsidR="006B0C94" w:rsidRDefault="00684235">
      <w:pPr>
        <w:ind w:firstLineChars="192" w:firstLine="403"/>
        <w:rPr>
          <w:rFonts w:ascii="宋体" w:hAnsi="宋体"/>
          <w:color w:val="FF0000"/>
          <w:szCs w:val="21"/>
        </w:rPr>
      </w:pPr>
      <w:r>
        <w:rPr>
          <w:rFonts w:ascii="宋体" w:hAnsi="宋体"/>
          <w:szCs w:val="21"/>
        </w:rPr>
        <w:lastRenderedPageBreak/>
        <w:t>6</w:t>
      </w:r>
      <w:r>
        <w:rPr>
          <w:rFonts w:ascii="宋体" w:hAnsi="宋体" w:hint="eastAsia"/>
          <w:szCs w:val="21"/>
        </w:rPr>
        <w:t>、装修进场时间、开业时间均以招标人书面通知为准。</w:t>
      </w:r>
    </w:p>
    <w:p w:rsidR="006B0C94" w:rsidRDefault="00684235">
      <w:pPr>
        <w:ind w:firstLineChars="192" w:firstLine="403"/>
        <w:rPr>
          <w:rFonts w:ascii="宋体"/>
          <w:szCs w:val="21"/>
        </w:rPr>
      </w:pPr>
      <w:r>
        <w:rPr>
          <w:rFonts w:ascii="宋体" w:hAnsi="宋体"/>
          <w:szCs w:val="21"/>
        </w:rPr>
        <w:t>7</w:t>
      </w:r>
      <w:r>
        <w:rPr>
          <w:rFonts w:ascii="宋体" w:hAnsi="宋体" w:hint="eastAsia"/>
          <w:szCs w:val="21"/>
        </w:rPr>
        <w:t>、中标人经营要求：</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1</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必须合法经营，遵守国家各项法律法规，遵守项目所在地政府各项规章制度的有关规定，并服从学校管理部门的统一领导和管理。</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）投标人独立承担经营活动中所产生的债权、债务，独立承担工商、物价、税收、劳动、安全等方面的法律责任。</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中标人必须按照“项目描述”中的要求对项目进行改造和经营，不得利用学校资产违法违规经营。在合作期内一旦发现中标人的此种行为，招标人有权取消其合作资格，不退还其履约保证金，不对其投资做任何形式的补偿，并保留追究其法律责任的一切权利。</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4</w:t>
      </w:r>
      <w:r>
        <w:rPr>
          <w:rFonts w:ascii="宋体" w:hAnsi="宋体" w:hint="eastAsia"/>
          <w:szCs w:val="21"/>
        </w:rPr>
        <w:t>）项目工作人员由中标人自行招聘安排。工作人员体检、劳动、保险、伤残疾病等费用均由中标人负责，因经营管理不善造成食物中毒，及其他人身伤害事故的，建筑物及附属物受损坏的，由中标人负全部责任。</w:t>
      </w:r>
    </w:p>
    <w:p w:rsidR="006B0C94" w:rsidRDefault="00684235">
      <w:pPr>
        <w:ind w:firstLineChars="192" w:firstLine="403"/>
        <w:rPr>
          <w:rFonts w:ascii="宋体"/>
          <w:color w:val="8064A2"/>
          <w:szCs w:val="21"/>
        </w:rPr>
      </w:pPr>
      <w:r>
        <w:rPr>
          <w:rFonts w:ascii="宋体" w:hAnsi="宋体" w:hint="eastAsia"/>
          <w:szCs w:val="21"/>
        </w:rPr>
        <w:t>（</w:t>
      </w:r>
      <w:r>
        <w:rPr>
          <w:rFonts w:ascii="宋体" w:hAnsi="宋体"/>
          <w:szCs w:val="21"/>
        </w:rPr>
        <w:t>5</w:t>
      </w:r>
      <w:r>
        <w:rPr>
          <w:rFonts w:ascii="宋体" w:hAnsi="宋体" w:hint="eastAsia"/>
          <w:szCs w:val="21"/>
        </w:rPr>
        <w:t>）项目室内外安全、卫生等均属中标人管理范围，如果是从事餐厅、旅馆等服务行业，餐厅的卫生防疫、住宿就餐环境等必须达到省、市、区、行业制定的旅馆业卫生标准。</w:t>
      </w:r>
    </w:p>
    <w:p w:rsidR="006B0C94" w:rsidRDefault="00684235">
      <w:pPr>
        <w:ind w:firstLineChars="192" w:firstLine="403"/>
        <w:rPr>
          <w:rFonts w:ascii="宋体"/>
          <w:color w:val="8064A2"/>
          <w:szCs w:val="21"/>
        </w:rPr>
      </w:pPr>
      <w:r>
        <w:rPr>
          <w:rFonts w:ascii="宋体" w:hAnsi="宋体" w:hint="eastAsia"/>
          <w:szCs w:val="21"/>
        </w:rPr>
        <w:t>（</w:t>
      </w:r>
      <w:r>
        <w:rPr>
          <w:rFonts w:ascii="宋体" w:hAnsi="宋体"/>
          <w:szCs w:val="21"/>
        </w:rPr>
        <w:t>6</w:t>
      </w:r>
      <w:r>
        <w:rPr>
          <w:rFonts w:ascii="宋体" w:hAnsi="宋体" w:hint="eastAsia"/>
          <w:szCs w:val="21"/>
        </w:rPr>
        <w:t>）项目经营所需水、电、气、上网费、有线电视费等费用由中标人自理，收费标准按市场价格执行。</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7</w:t>
      </w:r>
      <w:r>
        <w:rPr>
          <w:rFonts w:ascii="宋体" w:hAnsi="宋体" w:hint="eastAsia"/>
          <w:szCs w:val="21"/>
        </w:rPr>
        <w:t>）中标人需缴纳五万元履约保证金，主要用于经营者违反有关法律法规或违反校内外有关管理条例或没有按经营要求至合作期满，或合作期内不正常营业而造成的各种损失的补偿等。中标人在合作期内若无上述现象，合同期满后，其履约保证金无息退还。</w:t>
      </w:r>
    </w:p>
    <w:p w:rsidR="006B0C94" w:rsidRDefault="00684235">
      <w:pPr>
        <w:ind w:firstLineChars="192" w:firstLine="403"/>
        <w:rPr>
          <w:rFonts w:ascii="宋体"/>
          <w:szCs w:val="21"/>
        </w:rPr>
      </w:pPr>
      <w:r>
        <w:rPr>
          <w:rFonts w:ascii="宋体" w:hAnsi="宋体"/>
          <w:szCs w:val="21"/>
        </w:rPr>
        <w:t>8</w:t>
      </w:r>
      <w:r>
        <w:rPr>
          <w:rFonts w:ascii="宋体" w:hAnsi="宋体" w:hint="eastAsia"/>
          <w:szCs w:val="21"/>
        </w:rPr>
        <w:t>、中标人独立承担在对项目装修改造时施工人员和其他人员人身、财产的安全保卫职责，如发生意外，全部责任由中标人负责。</w:t>
      </w:r>
    </w:p>
    <w:p w:rsidR="006B0C94" w:rsidRDefault="00684235">
      <w:pPr>
        <w:ind w:firstLineChars="192" w:firstLine="403"/>
        <w:rPr>
          <w:rFonts w:ascii="宋体"/>
          <w:szCs w:val="21"/>
        </w:rPr>
      </w:pPr>
      <w:r>
        <w:rPr>
          <w:rFonts w:ascii="宋体" w:hAnsi="宋体"/>
          <w:szCs w:val="21"/>
        </w:rPr>
        <w:t>9</w:t>
      </w:r>
      <w:r>
        <w:rPr>
          <w:rFonts w:ascii="宋体" w:hAnsi="宋体" w:hint="eastAsia"/>
          <w:szCs w:val="21"/>
        </w:rPr>
        <w:t>、有不良投标或经营记录的投标人，招标人有权取消其投标资格。</w:t>
      </w:r>
    </w:p>
    <w:p w:rsidR="006B0C94" w:rsidRDefault="00684235" w:rsidP="00600BD0">
      <w:pPr>
        <w:ind w:firstLineChars="171" w:firstLine="360"/>
        <w:rPr>
          <w:rFonts w:ascii="宋体" w:hAnsi="宋体"/>
          <w:szCs w:val="21"/>
        </w:rPr>
      </w:pPr>
      <w:r>
        <w:rPr>
          <w:rFonts w:ascii="宋体" w:hAnsi="宋体" w:hint="eastAsia"/>
          <w:b/>
          <w:szCs w:val="21"/>
        </w:rPr>
        <w:t>五、招标文件</w:t>
      </w:r>
      <w:r>
        <w:rPr>
          <w:rFonts w:ascii="宋体" w:hAnsi="宋体"/>
          <w:szCs w:val="21"/>
        </w:rPr>
        <w:t xml:space="preserve"> </w:t>
      </w:r>
    </w:p>
    <w:p w:rsidR="006B0C94" w:rsidRDefault="00684235">
      <w:pPr>
        <w:ind w:firstLineChars="192" w:firstLine="403"/>
        <w:rPr>
          <w:rFonts w:ascii="宋体"/>
          <w:szCs w:val="21"/>
        </w:rPr>
      </w:pPr>
      <w:r>
        <w:rPr>
          <w:rFonts w:ascii="宋体" w:hAnsi="宋体"/>
          <w:szCs w:val="21"/>
        </w:rPr>
        <w:t>1</w:t>
      </w:r>
      <w:r>
        <w:rPr>
          <w:rFonts w:ascii="宋体" w:hAnsi="宋体" w:hint="eastAsia"/>
          <w:szCs w:val="21"/>
        </w:rPr>
        <w:t>、招标文件的组成：招标文件由投标人资质要求、项目描述、投标人须知、图纸及说明、评标办法、合同主要条款（参考格式）、投标函（参考格式）及报价表、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、招标文件的澄清：投标人如对招标文件有疑义，可以在开标前五天内以信函、传真等书面方式通知到招标人，招标人以书面的方式予以答复，必要时将答复内容分发给其他投标人。</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、投标报价的说明：</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）投标报价：投标人应认真阅读本招标文件“项目描述”的内容，按要求一次性报出支付给招标人的年度管理费、投资预算，除此以外的其他一切投资费用由投标人自理，招标人不再另付其他任何费用。</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）请在招标文件提供的“报价表”上，直接以人民币填写报价，由投标单位法人或法人授权代表签名并加盖公章，并将“报价表”装订在投标文件的首页，请勿另行制表。</w:t>
      </w:r>
    </w:p>
    <w:p w:rsidR="006B0C94" w:rsidRDefault="00684235" w:rsidP="00600BD0">
      <w:pPr>
        <w:ind w:firstLineChars="171" w:firstLine="360"/>
        <w:rPr>
          <w:rFonts w:ascii="宋体"/>
          <w:szCs w:val="21"/>
        </w:rPr>
      </w:pPr>
      <w:r>
        <w:rPr>
          <w:rFonts w:ascii="宋体" w:hAnsi="宋体" w:hint="eastAsia"/>
          <w:b/>
          <w:szCs w:val="21"/>
        </w:rPr>
        <w:t>六、评标办法</w:t>
      </w:r>
    </w:p>
    <w:p w:rsidR="006B0C94" w:rsidRDefault="00684235">
      <w:pPr>
        <w:ind w:firstLineChars="171" w:firstLine="359"/>
        <w:rPr>
          <w:rFonts w:ascii="宋体"/>
          <w:color w:val="000000"/>
          <w:szCs w:val="21"/>
        </w:rPr>
      </w:pPr>
      <w:r>
        <w:rPr>
          <w:rFonts w:ascii="宋体" w:hAnsi="宋体" w:hint="eastAsia"/>
          <w:color w:val="000000"/>
          <w:szCs w:val="21"/>
        </w:rPr>
        <w:t>南京财经大学组织成立由校内外专家组成的评审小组对本招标项目进行综合评审。</w:t>
      </w:r>
    </w:p>
    <w:p w:rsidR="006B0C94" w:rsidRDefault="00684235">
      <w:pPr>
        <w:ind w:firstLineChars="171" w:firstLine="359"/>
        <w:rPr>
          <w:rFonts w:ascii="宋体"/>
          <w:szCs w:val="21"/>
        </w:rPr>
      </w:pPr>
      <w:r>
        <w:rPr>
          <w:rFonts w:ascii="宋体" w:hAnsi="宋体"/>
          <w:szCs w:val="21"/>
        </w:rPr>
        <w:t>1</w:t>
      </w:r>
      <w:r>
        <w:rPr>
          <w:rFonts w:ascii="宋体" w:hAnsi="宋体" w:hint="eastAsia"/>
          <w:szCs w:val="21"/>
        </w:rPr>
        <w:t>、投标文件的审查</w:t>
      </w:r>
    </w:p>
    <w:p w:rsidR="006B0C94" w:rsidRDefault="00684235">
      <w:pPr>
        <w:ind w:firstLineChars="171" w:firstLine="359"/>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）投标人的资质、资信、经营能力、业绩等是否满足招标文件的要求（详见附件二）。</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）投标文件在出现非实质性错误情况下，按下列原则处理：文字与图表不符时以文字为准；正本与副本不符时以正本为准；金额大写与小写不符时以大写为准。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）评标小组可以对投标文件中含义不清楚或记算明显有错的投标人进行询标，但投标人不得修改文件实质性内容或超越询问范围答复。</w:t>
      </w:r>
    </w:p>
    <w:p w:rsidR="006B0C94" w:rsidRDefault="00684235">
      <w:pPr>
        <w:ind w:firstLineChars="171" w:firstLine="359"/>
        <w:rPr>
          <w:rFonts w:ascii="宋体"/>
          <w:szCs w:val="21"/>
        </w:rPr>
      </w:pPr>
      <w:r>
        <w:rPr>
          <w:rFonts w:ascii="宋体" w:hAnsi="宋体"/>
          <w:szCs w:val="21"/>
        </w:rPr>
        <w:lastRenderedPageBreak/>
        <w:t>2</w:t>
      </w:r>
      <w:r>
        <w:rPr>
          <w:rFonts w:ascii="宋体" w:hAnsi="宋体" w:hint="eastAsia"/>
          <w:szCs w:val="21"/>
        </w:rPr>
        <w:t>、废标的判定：</w:t>
      </w:r>
    </w:p>
    <w:p w:rsidR="006B0C94" w:rsidRDefault="00684235">
      <w:pPr>
        <w:ind w:firstLineChars="171" w:firstLine="359"/>
        <w:rPr>
          <w:rFonts w:ascii="宋体"/>
          <w:szCs w:val="21"/>
        </w:rPr>
      </w:pPr>
      <w:r>
        <w:rPr>
          <w:rFonts w:ascii="宋体" w:hAnsi="宋体" w:hint="eastAsia"/>
          <w:szCs w:val="21"/>
        </w:rPr>
        <w:t>有下列情况之一判为废标：</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）以他人名义投标、串标、投标资料弄虚作假或对招标人行贿。</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）投标人资格不符合国家有关规定和招标文件要求。</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）恶意竞价或有重大漏项。</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4</w:t>
      </w:r>
      <w:r>
        <w:rPr>
          <w:rFonts w:ascii="宋体" w:hAnsi="宋体" w:hint="eastAsia"/>
          <w:szCs w:val="21"/>
        </w:rPr>
        <w:t>）对招标文件规定的实质性要求和条件未能作出响应。</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5</w:t>
      </w:r>
      <w:r>
        <w:rPr>
          <w:rFonts w:ascii="宋体" w:hAnsi="宋体" w:hint="eastAsia"/>
          <w:szCs w:val="21"/>
        </w:rPr>
        <w:t>）投标人所报的管理费低于招标文件中标明的基准管理费。</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6</w:t>
      </w:r>
      <w:r>
        <w:rPr>
          <w:rFonts w:ascii="宋体" w:hAnsi="宋体" w:hint="eastAsia"/>
          <w:szCs w:val="21"/>
        </w:rPr>
        <w:t>）投标文件未经法人签署或加盖企业印章。</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7</w:t>
      </w:r>
      <w:r>
        <w:rPr>
          <w:rFonts w:ascii="宋体" w:hAnsi="宋体" w:hint="eastAsia"/>
          <w:szCs w:val="21"/>
        </w:rPr>
        <w:t>）附有招标人不可接受的条件。</w:t>
      </w:r>
    </w:p>
    <w:p w:rsidR="006B0C94" w:rsidRDefault="00684235">
      <w:pPr>
        <w:ind w:firstLineChars="171" w:firstLine="359"/>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）投标人未到现场勘察，或到现场勘察但未在签到表上签字的。</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、评定中标候选人</w:t>
      </w:r>
    </w:p>
    <w:p w:rsidR="006B0C94" w:rsidRDefault="00684235">
      <w:pPr>
        <w:ind w:firstLineChars="171" w:firstLine="359"/>
        <w:rPr>
          <w:rFonts w:ascii="宋体"/>
          <w:szCs w:val="21"/>
        </w:rPr>
      </w:pPr>
      <w:r>
        <w:rPr>
          <w:rFonts w:ascii="宋体" w:hAnsi="宋体" w:hint="eastAsia"/>
          <w:szCs w:val="21"/>
        </w:rPr>
        <w:t>评标小组有权要求考察投标人现有的经营实体，并按照招标文件要求进行综合评议打分，按得分从高到低排序，得分最高的为第一中标人。</w:t>
      </w:r>
    </w:p>
    <w:p w:rsidR="006B0C94" w:rsidRDefault="00684235">
      <w:pPr>
        <w:ind w:firstLineChars="171" w:firstLine="359"/>
        <w:rPr>
          <w:rFonts w:ascii="宋体"/>
          <w:szCs w:val="21"/>
        </w:rPr>
      </w:pPr>
      <w:r>
        <w:rPr>
          <w:rFonts w:ascii="宋体" w:hAnsi="宋体" w:hint="eastAsia"/>
          <w:szCs w:val="21"/>
        </w:rPr>
        <w:t>评分规则：</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）经营业绩（</w:t>
      </w:r>
      <w:r>
        <w:rPr>
          <w:rFonts w:ascii="宋体" w:hAnsi="宋体"/>
          <w:szCs w:val="21"/>
        </w:rPr>
        <w:t>20</w:t>
      </w:r>
      <w:r>
        <w:rPr>
          <w:rFonts w:ascii="宋体" w:hAnsi="宋体" w:hint="eastAsia"/>
          <w:szCs w:val="21"/>
        </w:rPr>
        <w:t>分）。投标人现有业务经营的实际状况，需提供表明其在资金、资产、人员等方面经营业绩的材料，包括但不限于已履约的合同、年度审计报告、资产负债表、利润表、现金流量表、缴纳税收、社会保险的情况等材料。经营业绩优秀的得</w:t>
      </w:r>
      <w:r>
        <w:rPr>
          <w:rFonts w:ascii="宋体" w:hAnsi="宋体"/>
          <w:szCs w:val="21"/>
        </w:rPr>
        <w:t>16-20</w:t>
      </w:r>
      <w:r>
        <w:rPr>
          <w:rFonts w:ascii="宋体" w:hAnsi="宋体" w:hint="eastAsia"/>
          <w:szCs w:val="21"/>
        </w:rPr>
        <w:t>分，良好的得</w:t>
      </w:r>
      <w:r>
        <w:rPr>
          <w:rFonts w:ascii="宋体" w:hAnsi="宋体"/>
          <w:szCs w:val="21"/>
        </w:rPr>
        <w:t>10-15</w:t>
      </w:r>
      <w:r>
        <w:rPr>
          <w:rFonts w:ascii="宋体" w:hAnsi="宋体" w:hint="eastAsia"/>
          <w:szCs w:val="21"/>
        </w:rPr>
        <w:t>分，一般或较差的得</w:t>
      </w:r>
      <w:r>
        <w:rPr>
          <w:rFonts w:ascii="宋体" w:hAnsi="宋体"/>
          <w:szCs w:val="21"/>
        </w:rPr>
        <w:t>0-9</w:t>
      </w:r>
      <w:r>
        <w:rPr>
          <w:rFonts w:ascii="宋体" w:hAnsi="宋体" w:hint="eastAsia"/>
          <w:szCs w:val="21"/>
        </w:rPr>
        <w:t>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）项目投资（</w:t>
      </w:r>
      <w:r>
        <w:rPr>
          <w:rFonts w:ascii="宋体" w:hAnsi="宋体"/>
          <w:szCs w:val="21"/>
        </w:rPr>
        <w:t>2</w:t>
      </w:r>
      <w:r>
        <w:rPr>
          <w:rFonts w:ascii="宋体"/>
          <w:szCs w:val="21"/>
        </w:rPr>
        <w:t>0</w:t>
      </w:r>
      <w:r>
        <w:rPr>
          <w:rFonts w:ascii="宋体" w:hAnsi="宋体" w:hint="eastAsia"/>
          <w:szCs w:val="21"/>
        </w:rPr>
        <w:t>分）。投标人对该项目的投资预算，需提供项目可行性研究报告、投资预算总额和清单。有详细的可行性研究报告，科学、合理的投资预算的得</w:t>
      </w:r>
      <w:r>
        <w:rPr>
          <w:rFonts w:ascii="宋体" w:hAnsi="宋体"/>
          <w:szCs w:val="21"/>
        </w:rPr>
        <w:t>16-20</w:t>
      </w:r>
      <w:r>
        <w:rPr>
          <w:rFonts w:ascii="宋体" w:hAnsi="宋体" w:hint="eastAsia"/>
          <w:szCs w:val="21"/>
        </w:rPr>
        <w:t>分，良好的得</w:t>
      </w:r>
      <w:r>
        <w:rPr>
          <w:rFonts w:ascii="宋体" w:hAnsi="宋体"/>
          <w:szCs w:val="21"/>
        </w:rPr>
        <w:t>10-15</w:t>
      </w:r>
      <w:r>
        <w:rPr>
          <w:rFonts w:ascii="宋体" w:hAnsi="宋体" w:hint="eastAsia"/>
          <w:szCs w:val="21"/>
        </w:rPr>
        <w:t>分，一般或较差的得</w:t>
      </w:r>
      <w:r>
        <w:rPr>
          <w:rFonts w:ascii="宋体" w:hAnsi="宋体"/>
          <w:szCs w:val="21"/>
        </w:rPr>
        <w:t>0-9</w:t>
      </w:r>
      <w:r>
        <w:rPr>
          <w:rFonts w:ascii="宋体" w:hAnsi="宋体" w:hint="eastAsia"/>
          <w:szCs w:val="21"/>
        </w:rPr>
        <w:t>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）设计方案（</w:t>
      </w:r>
      <w:r>
        <w:rPr>
          <w:rFonts w:ascii="宋体" w:hAnsi="宋体"/>
          <w:szCs w:val="21"/>
        </w:rPr>
        <w:t>20</w:t>
      </w:r>
      <w:r>
        <w:rPr>
          <w:rFonts w:ascii="宋体" w:hAnsi="宋体" w:hint="eastAsia"/>
          <w:szCs w:val="21"/>
        </w:rPr>
        <w:t>分）。投标人对该项目的规划设计方案，需提供设计要点及相关说明、设计</w:t>
      </w:r>
      <w:r>
        <w:rPr>
          <w:rFonts w:ascii="宋体" w:hAnsi="宋体" w:hint="eastAsia"/>
          <w:sz w:val="22"/>
          <w:szCs w:val="22"/>
        </w:rPr>
        <w:t>效果图和平面布置图、装修方案等材料。有自己独特的主题文化和风格，功能结构设计齐全、合理的</w:t>
      </w:r>
      <w:r>
        <w:rPr>
          <w:rFonts w:ascii="宋体" w:hAnsi="宋体" w:hint="eastAsia"/>
          <w:szCs w:val="21"/>
        </w:rPr>
        <w:t>得</w:t>
      </w:r>
      <w:r>
        <w:rPr>
          <w:rFonts w:ascii="宋体" w:hAnsi="宋体"/>
          <w:szCs w:val="21"/>
        </w:rPr>
        <w:t>16-20</w:t>
      </w:r>
      <w:r>
        <w:rPr>
          <w:rFonts w:ascii="宋体" w:hAnsi="宋体" w:hint="eastAsia"/>
          <w:szCs w:val="21"/>
        </w:rPr>
        <w:t>分，良好的得</w:t>
      </w:r>
      <w:r>
        <w:rPr>
          <w:rFonts w:ascii="宋体" w:hAnsi="宋体"/>
          <w:szCs w:val="21"/>
        </w:rPr>
        <w:t>10-15</w:t>
      </w:r>
      <w:r>
        <w:rPr>
          <w:rFonts w:ascii="宋体" w:hAnsi="宋体" w:hint="eastAsia"/>
          <w:szCs w:val="21"/>
        </w:rPr>
        <w:t>分，一般或较差的得</w:t>
      </w:r>
      <w:r>
        <w:rPr>
          <w:rFonts w:ascii="宋体" w:hAnsi="宋体"/>
          <w:szCs w:val="21"/>
        </w:rPr>
        <w:t>0-9</w:t>
      </w:r>
      <w:r>
        <w:rPr>
          <w:rFonts w:ascii="宋体" w:hAnsi="宋体" w:hint="eastAsia"/>
          <w:szCs w:val="21"/>
        </w:rPr>
        <w:t>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4</w:t>
      </w:r>
      <w:r>
        <w:rPr>
          <w:rFonts w:ascii="宋体" w:hAnsi="宋体" w:hint="eastAsia"/>
          <w:szCs w:val="21"/>
        </w:rPr>
        <w:t>）经营方案（</w:t>
      </w:r>
      <w:r>
        <w:rPr>
          <w:rFonts w:ascii="宋体" w:hAnsi="宋体"/>
          <w:szCs w:val="21"/>
        </w:rPr>
        <w:t>10</w:t>
      </w:r>
      <w:r>
        <w:rPr>
          <w:rFonts w:ascii="宋体" w:hAnsi="宋体" w:hint="eastAsia"/>
          <w:szCs w:val="21"/>
        </w:rPr>
        <w:t>分）。投标人对该项目的经营思路、经营方法和经营团队，优秀的得</w:t>
      </w:r>
      <w:r>
        <w:rPr>
          <w:rFonts w:ascii="宋体" w:hAnsi="宋体"/>
          <w:szCs w:val="21"/>
        </w:rPr>
        <w:t>8-10</w:t>
      </w:r>
      <w:r>
        <w:rPr>
          <w:rFonts w:ascii="宋体" w:hAnsi="宋体" w:hint="eastAsia"/>
          <w:szCs w:val="21"/>
        </w:rPr>
        <w:t>分，良好的得</w:t>
      </w:r>
      <w:r>
        <w:rPr>
          <w:rFonts w:ascii="宋体" w:hAnsi="宋体"/>
          <w:szCs w:val="21"/>
        </w:rPr>
        <w:t>5-7</w:t>
      </w:r>
      <w:r>
        <w:rPr>
          <w:rFonts w:ascii="宋体" w:hAnsi="宋体" w:hint="eastAsia"/>
          <w:szCs w:val="21"/>
        </w:rPr>
        <w:t>分，一般或较差的得</w:t>
      </w:r>
      <w:r>
        <w:rPr>
          <w:rFonts w:ascii="宋体"/>
          <w:szCs w:val="21"/>
        </w:rPr>
        <w:t>0-</w:t>
      </w:r>
      <w:r>
        <w:rPr>
          <w:rFonts w:ascii="宋体" w:hAnsi="宋体"/>
          <w:szCs w:val="21"/>
        </w:rPr>
        <w:t>4</w:t>
      </w:r>
      <w:r>
        <w:rPr>
          <w:rFonts w:ascii="宋体" w:hAnsi="宋体" w:hint="eastAsia"/>
          <w:szCs w:val="21"/>
        </w:rPr>
        <w:t>分。</w:t>
      </w:r>
    </w:p>
    <w:p w:rsidR="006B0C94" w:rsidRDefault="00684235">
      <w:pPr>
        <w:ind w:firstLineChars="171" w:firstLine="359"/>
        <w:rPr>
          <w:rFonts w:ascii="宋体"/>
          <w:color w:val="8064A2"/>
          <w:szCs w:val="21"/>
        </w:rPr>
      </w:pPr>
      <w:r>
        <w:rPr>
          <w:rFonts w:ascii="宋体" w:hAnsi="宋体" w:hint="eastAsia"/>
          <w:szCs w:val="21"/>
        </w:rPr>
        <w:t>（</w:t>
      </w:r>
      <w:r>
        <w:rPr>
          <w:rFonts w:ascii="宋体" w:hAnsi="宋体"/>
          <w:szCs w:val="21"/>
        </w:rPr>
        <w:t>5</w:t>
      </w:r>
      <w:r>
        <w:rPr>
          <w:rFonts w:ascii="宋体" w:hAnsi="宋体" w:hint="eastAsia"/>
          <w:szCs w:val="21"/>
        </w:rPr>
        <w:t>）管理费（</w:t>
      </w:r>
      <w:r>
        <w:rPr>
          <w:rFonts w:ascii="宋体" w:hAnsi="宋体"/>
          <w:szCs w:val="21"/>
        </w:rPr>
        <w:t>3</w:t>
      </w:r>
      <w:r>
        <w:rPr>
          <w:rFonts w:ascii="宋体"/>
          <w:szCs w:val="21"/>
        </w:rPr>
        <w:t>0</w:t>
      </w:r>
      <w:r>
        <w:rPr>
          <w:rFonts w:ascii="宋体" w:hAnsi="宋体" w:hint="eastAsia"/>
          <w:szCs w:val="21"/>
        </w:rPr>
        <w:t>分）。基准管理费为4万元</w:t>
      </w:r>
      <w:r>
        <w:rPr>
          <w:rFonts w:ascii="宋体" w:hAnsi="宋体"/>
          <w:szCs w:val="21"/>
        </w:rPr>
        <w:t>/</w:t>
      </w:r>
      <w:r>
        <w:rPr>
          <w:rFonts w:ascii="宋体" w:hAnsi="宋体" w:hint="eastAsia"/>
          <w:szCs w:val="21"/>
        </w:rPr>
        <w:t>年，得</w:t>
      </w:r>
      <w:r>
        <w:rPr>
          <w:rFonts w:ascii="宋体" w:hAnsi="宋体"/>
          <w:szCs w:val="21"/>
        </w:rPr>
        <w:t>20</w:t>
      </w:r>
      <w:r>
        <w:rPr>
          <w:rFonts w:ascii="宋体" w:hAnsi="宋体" w:hint="eastAsia"/>
          <w:szCs w:val="21"/>
        </w:rPr>
        <w:t>分，每增加0.1万元加</w:t>
      </w:r>
      <w:r>
        <w:rPr>
          <w:rFonts w:ascii="宋体" w:hAnsi="宋体"/>
          <w:szCs w:val="21"/>
        </w:rPr>
        <w:t>1</w:t>
      </w:r>
      <w:r>
        <w:rPr>
          <w:rFonts w:ascii="宋体" w:hAnsi="宋体" w:hint="eastAsia"/>
          <w:szCs w:val="21"/>
        </w:rPr>
        <w:t>分，最高得分为</w:t>
      </w:r>
      <w:r>
        <w:rPr>
          <w:rFonts w:ascii="宋体" w:hAnsi="宋体"/>
          <w:szCs w:val="21"/>
        </w:rPr>
        <w:t>30</w:t>
      </w:r>
      <w:r>
        <w:rPr>
          <w:rFonts w:ascii="宋体" w:hAnsi="宋体" w:hint="eastAsia"/>
          <w:szCs w:val="21"/>
        </w:rPr>
        <w:t>分。</w:t>
      </w:r>
    </w:p>
    <w:p w:rsidR="006B0C94" w:rsidRDefault="00684235" w:rsidP="00600BD0">
      <w:pPr>
        <w:ind w:firstLineChars="171" w:firstLine="360"/>
        <w:rPr>
          <w:rFonts w:ascii="宋体"/>
          <w:szCs w:val="21"/>
        </w:rPr>
      </w:pPr>
      <w:r>
        <w:rPr>
          <w:rFonts w:ascii="宋体" w:hAnsi="宋体" w:hint="eastAsia"/>
          <w:b/>
          <w:szCs w:val="21"/>
        </w:rPr>
        <w:t>七、投标文件</w:t>
      </w:r>
    </w:p>
    <w:p w:rsidR="006B0C94" w:rsidRDefault="00684235">
      <w:pPr>
        <w:ind w:firstLineChars="171" w:firstLine="359"/>
        <w:rPr>
          <w:rFonts w:ascii="宋体"/>
          <w:szCs w:val="21"/>
        </w:rPr>
      </w:pPr>
      <w:r>
        <w:rPr>
          <w:rFonts w:ascii="宋体" w:hAnsi="宋体"/>
          <w:szCs w:val="21"/>
        </w:rPr>
        <w:t>1</w:t>
      </w:r>
      <w:r>
        <w:rPr>
          <w:rFonts w:ascii="宋体" w:hAnsi="宋体" w:hint="eastAsia"/>
          <w:szCs w:val="21"/>
        </w:rPr>
        <w:t>、投标文件组成</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）投标函及报价表：投标人对招标文件的响应程度及投标报价表（见附件一）。</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）资质审核、评分索引表：表格中针对招标文件中评分标准的评分项，投标人依次列明与资质审核、评分项相对应的投标文件页码（见附件二和附件三）。</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）投标人资格证明：法人证明、法人授权书、被委托人身份证明、企业资质证书、企业营业执照、特种行业经营许可证、组织机构代码证、税务登记证（提供复印件，原件备查）。</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4</w:t>
      </w:r>
      <w:r>
        <w:rPr>
          <w:rFonts w:ascii="宋体" w:hAnsi="宋体" w:hint="eastAsia"/>
          <w:szCs w:val="21"/>
        </w:rPr>
        <w:t>）投标人的经营业绩（须提供合同或中标通知书、年度审计报告、资产负债表、利润表、现金流量表、缴纳税收、社会保险的情况等材料）、其它资料（如获奖情况等）。</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5</w:t>
      </w:r>
      <w:r>
        <w:rPr>
          <w:rFonts w:ascii="宋体" w:hAnsi="宋体" w:hint="eastAsia"/>
          <w:szCs w:val="21"/>
        </w:rPr>
        <w:t>）项目可行性研究报告、投资预算总额和详细的投资预算清单（分项列表）。</w:t>
      </w:r>
    </w:p>
    <w:p w:rsidR="006B0C94" w:rsidRDefault="00684235">
      <w:pPr>
        <w:ind w:firstLineChars="171" w:firstLine="359"/>
        <w:rPr>
          <w:rFonts w:ascii="宋体"/>
          <w:sz w:val="22"/>
          <w:szCs w:val="22"/>
        </w:rPr>
      </w:pPr>
      <w:r>
        <w:rPr>
          <w:rFonts w:ascii="宋体" w:hAnsi="宋体" w:hint="eastAsia"/>
          <w:szCs w:val="21"/>
        </w:rPr>
        <w:t>（</w:t>
      </w:r>
      <w:r>
        <w:rPr>
          <w:rFonts w:ascii="宋体" w:hAnsi="宋体"/>
          <w:szCs w:val="21"/>
        </w:rPr>
        <w:t>6</w:t>
      </w:r>
      <w:r>
        <w:rPr>
          <w:rFonts w:ascii="宋体" w:hAnsi="宋体" w:hint="eastAsia"/>
          <w:szCs w:val="21"/>
        </w:rPr>
        <w:t>）设计方案，包括标人对该项目的规划设计方案，设计要点及相关说明、设计</w:t>
      </w:r>
      <w:r>
        <w:rPr>
          <w:rFonts w:ascii="宋体" w:hAnsi="宋体" w:hint="eastAsia"/>
          <w:sz w:val="22"/>
          <w:szCs w:val="22"/>
        </w:rPr>
        <w:t>效果图或平面效果图、装修方案等材料。</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7</w:t>
      </w:r>
      <w:r>
        <w:rPr>
          <w:rFonts w:ascii="宋体" w:hAnsi="宋体" w:hint="eastAsia"/>
          <w:szCs w:val="21"/>
        </w:rPr>
        <w:t>）经营方案，包括投标人对该项目的经营思路和经营方法等。</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、投标文件要求</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）投标文件应打印，不得有加行、涂改。法定代表人亲自签署并加盖单位公章和法定代表人印鉴。</w:t>
      </w:r>
    </w:p>
    <w:p w:rsidR="006B0C94" w:rsidRDefault="00684235">
      <w:pPr>
        <w:ind w:firstLineChars="171" w:firstLine="359"/>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投标人应将投标文件一式五份（正本一份、副本四份），投标人应将投标文件的正、副本密封在一个外层包封中，外层包封应写明项目名称、招标编号、投标人名称、地址和联系方式，法定代表人签字并加盖法定代表人印鉴和投标人公章，注明开标前不得开封，包封的粘缝全都用封签密封并加盖单位公章和法定代表人名章。</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）投标文件应在规定的时间内送达招标人指定地点。</w:t>
      </w:r>
    </w:p>
    <w:p w:rsidR="006B0C94" w:rsidRDefault="00684235" w:rsidP="00600BD0">
      <w:pPr>
        <w:ind w:firstLineChars="171" w:firstLine="360"/>
        <w:rPr>
          <w:rFonts w:ascii="宋体"/>
          <w:szCs w:val="21"/>
        </w:rPr>
      </w:pPr>
      <w:r>
        <w:rPr>
          <w:rFonts w:ascii="宋体" w:hAnsi="宋体" w:hint="eastAsia"/>
          <w:b/>
          <w:szCs w:val="21"/>
        </w:rPr>
        <w:t>八、中标公示</w:t>
      </w:r>
      <w:r>
        <w:rPr>
          <w:rFonts w:ascii="宋体" w:hAnsi="宋体"/>
          <w:b/>
          <w:szCs w:val="21"/>
        </w:rPr>
        <w:t xml:space="preserve">  </w:t>
      </w:r>
      <w:r>
        <w:rPr>
          <w:rFonts w:ascii="宋体" w:hAnsi="宋体"/>
          <w:szCs w:val="21"/>
        </w:rPr>
        <w:t xml:space="preserve">    </w:t>
      </w:r>
    </w:p>
    <w:p w:rsidR="006B0C94" w:rsidRDefault="00684235">
      <w:pPr>
        <w:ind w:firstLineChars="171" w:firstLine="359"/>
      </w:pPr>
      <w:r>
        <w:rPr>
          <w:rFonts w:hint="eastAsia"/>
        </w:rPr>
        <w:t>招标人将在本校网站上发布中标公示。中标人应在中标公示期满之日起</w:t>
      </w:r>
      <w:r>
        <w:t>15</w:t>
      </w:r>
      <w:r>
        <w:rPr>
          <w:rFonts w:hint="eastAsia"/>
        </w:rPr>
        <w:t>个工作日内与招标人签订合作经营正式合同，逾期视为中标人自动放弃。</w:t>
      </w:r>
      <w:bookmarkStart w:id="2" w:name="_Toc397342221"/>
    </w:p>
    <w:p w:rsidR="006B0C94" w:rsidRDefault="00684235" w:rsidP="00600BD0">
      <w:pPr>
        <w:ind w:firstLineChars="171" w:firstLine="360"/>
        <w:rPr>
          <w:rFonts w:ascii="宋体"/>
          <w:b/>
          <w:szCs w:val="21"/>
        </w:rPr>
      </w:pPr>
      <w:r>
        <w:rPr>
          <w:rFonts w:ascii="宋体" w:hAnsi="宋体" w:hint="eastAsia"/>
          <w:b/>
          <w:szCs w:val="21"/>
        </w:rPr>
        <w:t>九、合同主要条款及格式</w:t>
      </w:r>
    </w:p>
    <w:p w:rsidR="006B0C94" w:rsidRDefault="006B0C94" w:rsidP="00600BD0">
      <w:pPr>
        <w:ind w:firstLineChars="171" w:firstLine="360"/>
        <w:rPr>
          <w:rFonts w:ascii="宋体"/>
          <w:b/>
          <w:szCs w:val="21"/>
        </w:rPr>
      </w:pPr>
    </w:p>
    <w:bookmarkEnd w:id="2"/>
    <w:p w:rsidR="006B0C94" w:rsidRDefault="00684235">
      <w:pPr>
        <w:jc w:val="center"/>
        <w:rPr>
          <w:rFonts w:ascii="宋体"/>
          <w:b/>
          <w:szCs w:val="21"/>
        </w:rPr>
      </w:pPr>
      <w:r>
        <w:rPr>
          <w:rFonts w:ascii="宋体" w:hAnsi="宋体" w:hint="eastAsia"/>
          <w:b/>
          <w:szCs w:val="21"/>
        </w:rPr>
        <w:t>合</w:t>
      </w:r>
      <w:r>
        <w:rPr>
          <w:rFonts w:ascii="宋体" w:hAnsi="宋体"/>
          <w:b/>
          <w:szCs w:val="21"/>
        </w:rPr>
        <w:t xml:space="preserve">     </w:t>
      </w:r>
      <w:r>
        <w:rPr>
          <w:rFonts w:ascii="宋体" w:hAnsi="宋体" w:hint="eastAsia"/>
          <w:b/>
          <w:szCs w:val="21"/>
        </w:rPr>
        <w:t>同</w:t>
      </w:r>
    </w:p>
    <w:p w:rsidR="006B0C94" w:rsidRDefault="00684235">
      <w:pPr>
        <w:jc w:val="center"/>
        <w:rPr>
          <w:rFonts w:ascii="宋体"/>
          <w:b/>
          <w:szCs w:val="21"/>
        </w:rPr>
      </w:pPr>
      <w:r>
        <w:rPr>
          <w:rFonts w:ascii="宋体" w:hAnsi="宋体" w:hint="eastAsia"/>
          <w:b/>
          <w:szCs w:val="21"/>
        </w:rPr>
        <w:t>（参考格式）</w:t>
      </w:r>
    </w:p>
    <w:p w:rsidR="006B0C94" w:rsidRDefault="00684235">
      <w:pPr>
        <w:adjustRightInd w:val="0"/>
        <w:snapToGrid w:val="0"/>
        <w:ind w:leftChars="200" w:left="420" w:firstLineChars="50" w:firstLine="105"/>
        <w:rPr>
          <w:rFonts w:ascii="宋体"/>
          <w:b/>
          <w:bCs/>
          <w:kern w:val="24"/>
          <w:szCs w:val="21"/>
          <w:u w:val="single"/>
        </w:rPr>
      </w:pPr>
      <w:r>
        <w:rPr>
          <w:rFonts w:ascii="宋体" w:hAnsi="宋体" w:cs="宋体" w:hint="eastAsia"/>
          <w:b/>
          <w:bCs/>
          <w:kern w:val="24"/>
          <w:szCs w:val="21"/>
        </w:rPr>
        <w:t>甲方：南京财经大学</w:t>
      </w:r>
    </w:p>
    <w:p w:rsidR="006B0C94" w:rsidRDefault="00684235">
      <w:pPr>
        <w:tabs>
          <w:tab w:val="left" w:pos="1080"/>
        </w:tabs>
        <w:adjustRightInd w:val="0"/>
        <w:snapToGrid w:val="0"/>
        <w:ind w:leftChars="200" w:left="420" w:firstLineChars="50" w:firstLine="105"/>
        <w:rPr>
          <w:rFonts w:ascii="宋体"/>
          <w:szCs w:val="21"/>
        </w:rPr>
      </w:pPr>
      <w:r>
        <w:rPr>
          <w:rFonts w:ascii="宋体" w:hAnsi="宋体" w:cs="宋体" w:hint="eastAsia"/>
          <w:b/>
          <w:bCs/>
          <w:kern w:val="24"/>
          <w:szCs w:val="21"/>
        </w:rPr>
        <w:t>乙方：</w:t>
      </w:r>
      <w:r>
        <w:rPr>
          <w:rFonts w:ascii="宋体" w:hAnsi="宋体" w:cs="宋体"/>
          <w:b/>
          <w:bCs/>
          <w:kern w:val="24"/>
          <w:szCs w:val="21"/>
          <w:u w:val="single"/>
        </w:rPr>
        <w:t xml:space="preserve">                  </w:t>
      </w:r>
    </w:p>
    <w:p w:rsidR="006B0C94" w:rsidRDefault="00684235">
      <w:pPr>
        <w:adjustRightInd w:val="0"/>
        <w:snapToGrid w:val="0"/>
        <w:ind w:firstLineChars="171" w:firstLine="359"/>
        <w:rPr>
          <w:rFonts w:ascii="宋体"/>
          <w:szCs w:val="21"/>
        </w:rPr>
      </w:pPr>
      <w:r>
        <w:rPr>
          <w:rFonts w:ascii="宋体" w:hAnsi="宋体" w:hint="eastAsia"/>
          <w:szCs w:val="21"/>
        </w:rPr>
        <w:t>依照《中华人民共和国合同法》、《中华人民共和国招标投标法》及其他有关法律、行政法规，遵循平等诚实信用的原则，甲方委托乙方承担南京财经大学</w:t>
      </w:r>
      <w:r>
        <w:rPr>
          <w:rFonts w:ascii="宋体" w:hAnsi="宋体" w:cs="宋体" w:hint="eastAsia"/>
        </w:rPr>
        <w:t>镇江市中山西路</w:t>
      </w:r>
      <w:r>
        <w:t>206</w:t>
      </w:r>
      <w:r>
        <w:rPr>
          <w:rFonts w:hint="eastAsia"/>
        </w:rPr>
        <w:t>号第三层（东）</w:t>
      </w:r>
      <w:r>
        <w:rPr>
          <w:rFonts w:ascii="宋体" w:hAnsi="宋体" w:cs="宋体" w:hint="eastAsia"/>
        </w:rPr>
        <w:t>房屋</w:t>
      </w:r>
      <w:r>
        <w:rPr>
          <w:rFonts w:ascii="宋体" w:hAnsi="宋体" w:hint="eastAsia"/>
          <w:szCs w:val="21"/>
        </w:rPr>
        <w:t>合作经营管理服务，双方经协商一致订立本协议。</w:t>
      </w:r>
    </w:p>
    <w:p w:rsidR="006B0C94" w:rsidRDefault="00684235">
      <w:pPr>
        <w:tabs>
          <w:tab w:val="left" w:pos="1080"/>
        </w:tabs>
        <w:adjustRightInd w:val="0"/>
        <w:snapToGrid w:val="0"/>
        <w:rPr>
          <w:rFonts w:ascii="宋体"/>
          <w:b/>
          <w:bCs/>
          <w:kern w:val="24"/>
          <w:szCs w:val="21"/>
        </w:rPr>
      </w:pPr>
      <w:bookmarkStart w:id="3" w:name="_Toc187854455"/>
      <w:r>
        <w:rPr>
          <w:rFonts w:ascii="宋体" w:hAnsi="宋体" w:cs="宋体" w:hint="eastAsia"/>
          <w:b/>
          <w:bCs/>
          <w:kern w:val="24"/>
          <w:szCs w:val="21"/>
        </w:rPr>
        <w:t>第一条、本合同签订依据</w:t>
      </w:r>
    </w:p>
    <w:p w:rsidR="006B0C94" w:rsidRDefault="00684235">
      <w:pPr>
        <w:adjustRightInd w:val="0"/>
        <w:snapToGrid w:val="0"/>
        <w:ind w:firstLineChars="171" w:firstLine="359"/>
        <w:rPr>
          <w:rFonts w:ascii="宋体"/>
          <w:szCs w:val="21"/>
        </w:rPr>
      </w:pPr>
      <w:r>
        <w:rPr>
          <w:rFonts w:ascii="宋体" w:hAnsi="宋体" w:hint="eastAsia"/>
          <w:szCs w:val="21"/>
        </w:rPr>
        <w:t>满足《中华人民共和国合同法》、《中华人民共和国招标投标法》；</w:t>
      </w:r>
    </w:p>
    <w:p w:rsidR="006B0C94" w:rsidRDefault="00684235">
      <w:pPr>
        <w:adjustRightInd w:val="0"/>
        <w:snapToGrid w:val="0"/>
        <w:ind w:firstLineChars="171" w:firstLine="359"/>
        <w:rPr>
          <w:rFonts w:ascii="宋体"/>
          <w:szCs w:val="21"/>
        </w:rPr>
      </w:pPr>
      <w:r>
        <w:rPr>
          <w:rFonts w:ascii="宋体" w:hAnsi="宋体" w:hint="eastAsia"/>
          <w:szCs w:val="21"/>
        </w:rPr>
        <w:t>满足最新国家相关标准要求。</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第二条、合同项目名称</w:t>
      </w:r>
      <w:r>
        <w:rPr>
          <w:rFonts w:ascii="宋体"/>
          <w:b/>
          <w:bCs/>
          <w:kern w:val="24"/>
          <w:szCs w:val="21"/>
        </w:rPr>
        <w:tab/>
      </w:r>
    </w:p>
    <w:p w:rsidR="006B0C94" w:rsidRDefault="00684235">
      <w:pPr>
        <w:adjustRightInd w:val="0"/>
        <w:snapToGrid w:val="0"/>
        <w:ind w:firstLineChars="221" w:firstLine="464"/>
        <w:jc w:val="left"/>
        <w:rPr>
          <w:rFonts w:ascii="宋体"/>
          <w:b/>
          <w:bCs/>
          <w:szCs w:val="21"/>
          <w:u w:val="single"/>
        </w:rPr>
      </w:pPr>
      <w:r>
        <w:rPr>
          <w:rFonts w:ascii="宋体" w:hAnsi="宋体" w:cs="宋体" w:hint="eastAsia"/>
          <w:kern w:val="24"/>
          <w:szCs w:val="21"/>
        </w:rPr>
        <w:t>本合同的项目名称为：</w:t>
      </w:r>
      <w:r>
        <w:rPr>
          <w:rFonts w:ascii="宋体" w:hAnsi="宋体" w:cs="宋体" w:hint="eastAsia"/>
          <w:u w:val="single"/>
        </w:rPr>
        <w:t>镇江市中山西路</w:t>
      </w:r>
      <w:r>
        <w:rPr>
          <w:u w:val="single"/>
        </w:rPr>
        <w:t>206</w:t>
      </w:r>
      <w:r>
        <w:rPr>
          <w:rFonts w:hint="eastAsia"/>
          <w:u w:val="single"/>
        </w:rPr>
        <w:t>号第三层（东）</w:t>
      </w:r>
      <w:r>
        <w:rPr>
          <w:rFonts w:ascii="宋体" w:hAnsi="宋体" w:cs="宋体" w:hint="eastAsia"/>
          <w:u w:val="single"/>
        </w:rPr>
        <w:t>房屋合作经营</w:t>
      </w:r>
      <w:r>
        <w:rPr>
          <w:rFonts w:ascii="宋体" w:hAnsi="宋体" w:cs="宋体" w:hint="eastAsia"/>
          <w:kern w:val="24"/>
          <w:szCs w:val="21"/>
          <w:u w:val="single"/>
        </w:rPr>
        <w:t>。</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第三条、合同履行时间、履行地点</w:t>
      </w:r>
    </w:p>
    <w:p w:rsidR="006B0C94" w:rsidRDefault="00684235" w:rsidP="00600BD0">
      <w:pPr>
        <w:adjustRightInd w:val="0"/>
        <w:snapToGrid w:val="0"/>
        <w:ind w:firstLineChars="196" w:firstLine="413"/>
        <w:jc w:val="left"/>
        <w:rPr>
          <w:rFonts w:ascii="宋体"/>
          <w:kern w:val="24"/>
          <w:szCs w:val="21"/>
          <w:u w:val="single"/>
        </w:rPr>
      </w:pPr>
      <w:r>
        <w:rPr>
          <w:rFonts w:ascii="宋体" w:hAnsi="宋体" w:cs="宋体" w:hint="eastAsia"/>
          <w:b/>
          <w:bCs/>
          <w:kern w:val="24"/>
          <w:szCs w:val="21"/>
        </w:rPr>
        <w:t>履行时间</w:t>
      </w:r>
      <w:r>
        <w:rPr>
          <w:rFonts w:ascii="宋体" w:hAnsi="宋体" w:cs="宋体" w:hint="eastAsia"/>
          <w:kern w:val="24"/>
          <w:szCs w:val="21"/>
        </w:rPr>
        <w:t>：</w:t>
      </w:r>
      <w:r>
        <w:rPr>
          <w:rFonts w:ascii="宋体" w:hAnsi="宋体" w:cs="宋体" w:hint="eastAsia"/>
          <w:kern w:val="24"/>
          <w:szCs w:val="21"/>
          <w:u w:val="single"/>
        </w:rPr>
        <w:t>中标人在接到招标人发出的进场通知书后，三个月内完成项目装饰改造、设备安装调试及验收工作；</w:t>
      </w:r>
      <w:r>
        <w:rPr>
          <w:rFonts w:ascii="宋体" w:hAnsi="宋体" w:cs="宋体"/>
          <w:kern w:val="24"/>
          <w:szCs w:val="21"/>
          <w:u w:val="single"/>
        </w:rPr>
        <w:t xml:space="preserve">    </w:t>
      </w:r>
      <w:r>
        <w:rPr>
          <w:rFonts w:ascii="宋体" w:hAnsi="宋体" w:cs="宋体" w:hint="eastAsia"/>
          <w:kern w:val="24"/>
          <w:szCs w:val="21"/>
          <w:u w:val="single"/>
        </w:rPr>
        <w:t>年</w:t>
      </w:r>
      <w:r>
        <w:rPr>
          <w:rFonts w:ascii="宋体" w:hAnsi="宋体" w:cs="宋体"/>
          <w:kern w:val="24"/>
          <w:szCs w:val="21"/>
          <w:u w:val="single"/>
        </w:rPr>
        <w:t xml:space="preserve">   </w:t>
      </w:r>
      <w:r>
        <w:rPr>
          <w:rFonts w:ascii="宋体" w:hAnsi="宋体" w:cs="宋体" w:hint="eastAsia"/>
          <w:kern w:val="24"/>
          <w:szCs w:val="21"/>
          <w:u w:val="single"/>
        </w:rPr>
        <w:t>月</w:t>
      </w:r>
      <w:r>
        <w:rPr>
          <w:rFonts w:ascii="宋体" w:hAnsi="宋体" w:cs="宋体"/>
          <w:kern w:val="24"/>
          <w:szCs w:val="21"/>
          <w:u w:val="single"/>
        </w:rPr>
        <w:t xml:space="preserve">     </w:t>
      </w:r>
      <w:r>
        <w:rPr>
          <w:rFonts w:ascii="宋体" w:hAnsi="宋体" w:cs="宋体" w:hint="eastAsia"/>
          <w:kern w:val="24"/>
          <w:szCs w:val="21"/>
          <w:u w:val="single"/>
        </w:rPr>
        <w:t>日开门营业。</w:t>
      </w:r>
    </w:p>
    <w:p w:rsidR="006B0C94" w:rsidRDefault="00684235" w:rsidP="00600BD0">
      <w:pPr>
        <w:tabs>
          <w:tab w:val="left" w:pos="1080"/>
        </w:tabs>
        <w:adjustRightInd w:val="0"/>
        <w:snapToGrid w:val="0"/>
        <w:ind w:firstLineChars="196" w:firstLine="413"/>
        <w:rPr>
          <w:rFonts w:ascii="宋体"/>
          <w:b/>
          <w:bCs/>
          <w:kern w:val="24"/>
          <w:szCs w:val="21"/>
        </w:rPr>
      </w:pPr>
      <w:r>
        <w:rPr>
          <w:rFonts w:ascii="宋体" w:hAnsi="宋体" w:cs="宋体" w:hint="eastAsia"/>
          <w:b/>
          <w:bCs/>
          <w:kern w:val="24"/>
          <w:szCs w:val="21"/>
        </w:rPr>
        <w:t>履行地点</w:t>
      </w:r>
      <w:r>
        <w:rPr>
          <w:rFonts w:ascii="宋体" w:hAnsi="宋体" w:cs="宋体" w:hint="eastAsia"/>
          <w:kern w:val="24"/>
          <w:szCs w:val="21"/>
        </w:rPr>
        <w:t>：</w:t>
      </w:r>
      <w:r>
        <w:rPr>
          <w:rFonts w:ascii="宋体" w:hAnsi="宋体" w:cs="宋体" w:hint="eastAsia"/>
          <w:u w:val="single"/>
        </w:rPr>
        <w:t>镇江市中山西路</w:t>
      </w:r>
      <w:r>
        <w:rPr>
          <w:u w:val="single"/>
        </w:rPr>
        <w:t>206</w:t>
      </w:r>
      <w:r>
        <w:rPr>
          <w:rFonts w:hint="eastAsia"/>
          <w:u w:val="single"/>
        </w:rPr>
        <w:t>号第三层（东）</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第四条乙方工作内容</w:t>
      </w:r>
    </w:p>
    <w:p w:rsidR="006B0C94" w:rsidRDefault="00684235">
      <w:pPr>
        <w:numPr>
          <w:ilvl w:val="0"/>
          <w:numId w:val="1"/>
        </w:numPr>
        <w:adjustRightInd w:val="0"/>
        <w:snapToGrid w:val="0"/>
        <w:rPr>
          <w:rFonts w:ascii="宋体"/>
          <w:b/>
          <w:bCs/>
          <w:kern w:val="24"/>
          <w:szCs w:val="21"/>
        </w:rPr>
      </w:pPr>
      <w:r>
        <w:rPr>
          <w:rFonts w:ascii="宋体" w:hAnsi="宋体" w:cs="宋体" w:hint="eastAsia"/>
          <w:b/>
          <w:bCs/>
          <w:kern w:val="24"/>
          <w:szCs w:val="21"/>
        </w:rPr>
        <w:t>工作内容：</w:t>
      </w:r>
    </w:p>
    <w:p w:rsidR="006B0C94" w:rsidRDefault="006B0C94">
      <w:pPr>
        <w:adjustRightInd w:val="0"/>
        <w:snapToGrid w:val="0"/>
        <w:ind w:firstLineChars="221" w:firstLine="464"/>
        <w:jc w:val="left"/>
        <w:rPr>
          <w:rFonts w:ascii="宋体"/>
          <w:kern w:val="24"/>
          <w:szCs w:val="21"/>
        </w:rPr>
      </w:pPr>
    </w:p>
    <w:p w:rsidR="006B0C94" w:rsidRDefault="00684235">
      <w:pPr>
        <w:numPr>
          <w:ilvl w:val="0"/>
          <w:numId w:val="1"/>
        </w:numPr>
        <w:adjustRightInd w:val="0"/>
        <w:snapToGrid w:val="0"/>
        <w:rPr>
          <w:rFonts w:ascii="宋体"/>
          <w:b/>
          <w:bCs/>
          <w:szCs w:val="21"/>
        </w:rPr>
      </w:pPr>
      <w:r>
        <w:rPr>
          <w:rFonts w:ascii="宋体" w:hAnsi="宋体" w:cs="宋体" w:hint="eastAsia"/>
          <w:b/>
          <w:bCs/>
          <w:szCs w:val="21"/>
        </w:rPr>
        <w:t>价格明细</w:t>
      </w:r>
    </w:p>
    <w:p w:rsidR="006B0C94" w:rsidRDefault="006B0C94">
      <w:pPr>
        <w:tabs>
          <w:tab w:val="left" w:pos="1080"/>
        </w:tabs>
        <w:adjustRightInd w:val="0"/>
        <w:snapToGrid w:val="0"/>
        <w:rPr>
          <w:rFonts w:ascii="宋体"/>
          <w:kern w:val="24"/>
          <w:szCs w:val="21"/>
        </w:rPr>
      </w:pP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第五条、甲方需要承担的工作</w:t>
      </w:r>
    </w:p>
    <w:p w:rsidR="006B0C94" w:rsidRDefault="00684235">
      <w:pPr>
        <w:numPr>
          <w:ilvl w:val="0"/>
          <w:numId w:val="2"/>
        </w:numPr>
        <w:adjustRightInd w:val="0"/>
        <w:snapToGrid w:val="0"/>
        <w:rPr>
          <w:rFonts w:ascii="宋体"/>
          <w:kern w:val="24"/>
          <w:szCs w:val="21"/>
        </w:rPr>
      </w:pPr>
      <w:r>
        <w:rPr>
          <w:rFonts w:ascii="宋体" w:hAnsi="宋体" w:cs="宋体" w:hint="eastAsia"/>
          <w:kern w:val="24"/>
          <w:szCs w:val="21"/>
        </w:rPr>
        <w:t>甲方需向乙方有偿提供经营场地及通水、电等。</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第六条、合同形式、付款方式</w:t>
      </w:r>
    </w:p>
    <w:p w:rsidR="006B0C94" w:rsidRDefault="00684235">
      <w:pPr>
        <w:numPr>
          <w:ilvl w:val="0"/>
          <w:numId w:val="3"/>
        </w:numPr>
        <w:adjustRightInd w:val="0"/>
        <w:snapToGrid w:val="0"/>
        <w:rPr>
          <w:rFonts w:ascii="宋体"/>
          <w:color w:val="8064A2"/>
          <w:kern w:val="24"/>
          <w:szCs w:val="21"/>
        </w:rPr>
      </w:pPr>
      <w:r>
        <w:rPr>
          <w:rFonts w:ascii="宋体" w:hAnsi="宋体" w:cs="宋体" w:hint="eastAsia"/>
          <w:kern w:val="24"/>
          <w:szCs w:val="21"/>
        </w:rPr>
        <w:t>本合同采用</w:t>
      </w:r>
      <w:r>
        <w:rPr>
          <w:rFonts w:ascii="宋体" w:hAnsi="宋体" w:cs="宋体" w:hint="eastAsia"/>
          <w:kern w:val="24"/>
          <w:szCs w:val="21"/>
          <w:u w:val="single"/>
        </w:rPr>
        <w:t>总价包干</w:t>
      </w:r>
      <w:r>
        <w:rPr>
          <w:rFonts w:ascii="宋体" w:hAnsi="宋体" w:cs="宋体" w:hint="eastAsia"/>
          <w:kern w:val="24"/>
          <w:szCs w:val="21"/>
        </w:rPr>
        <w:t>逐年支付，管理总价：人民币    万元整（￥    ）。</w:t>
      </w:r>
    </w:p>
    <w:p w:rsidR="006B0C94" w:rsidRDefault="00684235">
      <w:pPr>
        <w:numPr>
          <w:ilvl w:val="0"/>
          <w:numId w:val="3"/>
        </w:numPr>
        <w:adjustRightInd w:val="0"/>
        <w:snapToGrid w:val="0"/>
        <w:rPr>
          <w:rFonts w:ascii="宋体"/>
          <w:kern w:val="24"/>
          <w:szCs w:val="21"/>
        </w:rPr>
      </w:pPr>
      <w:r>
        <w:rPr>
          <w:rFonts w:ascii="宋体" w:hAnsi="宋体" w:cs="宋体" w:hint="eastAsia"/>
          <w:kern w:val="24"/>
          <w:szCs w:val="21"/>
        </w:rPr>
        <w:t>付款方式：</w:t>
      </w:r>
    </w:p>
    <w:p w:rsidR="006B0C94" w:rsidRDefault="00684235">
      <w:pPr>
        <w:tabs>
          <w:tab w:val="left" w:pos="1080"/>
        </w:tabs>
        <w:adjustRightInd w:val="0"/>
        <w:snapToGrid w:val="0"/>
        <w:rPr>
          <w:rFonts w:ascii="宋体"/>
          <w:b/>
          <w:bCs/>
          <w:kern w:val="24"/>
          <w:szCs w:val="21"/>
        </w:rPr>
      </w:pPr>
      <w:r>
        <w:rPr>
          <w:rFonts w:ascii="宋体" w:hint="eastAsia"/>
          <w:b/>
          <w:bCs/>
          <w:kern w:val="24"/>
          <w:szCs w:val="21"/>
        </w:rPr>
        <w:t>每个合同年度首月一次性缴清本合同年度管理费用。</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第七条双方责任</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甲方责任：</w:t>
      </w:r>
    </w:p>
    <w:p w:rsidR="006B0C94" w:rsidRDefault="006B0C94">
      <w:pPr>
        <w:tabs>
          <w:tab w:val="left" w:pos="1080"/>
        </w:tabs>
        <w:adjustRightInd w:val="0"/>
        <w:snapToGrid w:val="0"/>
        <w:rPr>
          <w:rFonts w:ascii="宋体" w:cs="宋体"/>
          <w:kern w:val="24"/>
          <w:szCs w:val="21"/>
        </w:rPr>
      </w:pPr>
    </w:p>
    <w:p w:rsidR="006B0C94" w:rsidRDefault="006B0C94">
      <w:pPr>
        <w:tabs>
          <w:tab w:val="left" w:pos="1080"/>
        </w:tabs>
        <w:adjustRightInd w:val="0"/>
        <w:snapToGrid w:val="0"/>
        <w:rPr>
          <w:rFonts w:ascii="宋体" w:cs="宋体"/>
          <w:kern w:val="24"/>
          <w:szCs w:val="21"/>
        </w:rPr>
      </w:pP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乙方责任：</w:t>
      </w:r>
    </w:p>
    <w:p w:rsidR="006B0C94" w:rsidRDefault="006B0C94">
      <w:pPr>
        <w:tabs>
          <w:tab w:val="left" w:pos="1080"/>
        </w:tabs>
        <w:adjustRightInd w:val="0"/>
        <w:snapToGrid w:val="0"/>
        <w:rPr>
          <w:rFonts w:ascii="宋体" w:cs="宋体"/>
          <w:kern w:val="24"/>
          <w:szCs w:val="21"/>
        </w:rPr>
      </w:pPr>
    </w:p>
    <w:p w:rsidR="006B0C94" w:rsidRDefault="006B0C94">
      <w:pPr>
        <w:tabs>
          <w:tab w:val="left" w:pos="1080"/>
        </w:tabs>
        <w:adjustRightInd w:val="0"/>
        <w:snapToGrid w:val="0"/>
        <w:rPr>
          <w:rFonts w:ascii="宋体" w:cs="宋体"/>
          <w:kern w:val="24"/>
          <w:szCs w:val="21"/>
        </w:rPr>
      </w:pPr>
    </w:p>
    <w:p w:rsidR="006B0C94" w:rsidRDefault="00684235">
      <w:pPr>
        <w:tabs>
          <w:tab w:val="left" w:pos="1080"/>
        </w:tabs>
        <w:adjustRightInd w:val="0"/>
        <w:snapToGrid w:val="0"/>
        <w:rPr>
          <w:rFonts w:ascii="宋体" w:cs="宋体"/>
          <w:b/>
          <w:bCs/>
          <w:kern w:val="24"/>
          <w:szCs w:val="21"/>
        </w:rPr>
      </w:pPr>
      <w:r>
        <w:rPr>
          <w:rFonts w:ascii="宋体" w:hAnsi="宋体" w:cs="宋体" w:hint="eastAsia"/>
          <w:b/>
          <w:bCs/>
          <w:kern w:val="24"/>
          <w:szCs w:val="21"/>
        </w:rPr>
        <w:t>第八条违约责任</w:t>
      </w:r>
    </w:p>
    <w:p w:rsidR="006B0C94" w:rsidRDefault="006B0C94">
      <w:pPr>
        <w:tabs>
          <w:tab w:val="left" w:pos="1080"/>
        </w:tabs>
        <w:adjustRightInd w:val="0"/>
        <w:snapToGrid w:val="0"/>
        <w:rPr>
          <w:rFonts w:ascii="宋体" w:cs="宋体"/>
          <w:b/>
          <w:bCs/>
          <w:kern w:val="24"/>
          <w:szCs w:val="21"/>
        </w:rPr>
      </w:pPr>
    </w:p>
    <w:p w:rsidR="006B0C94" w:rsidRDefault="006B0C94">
      <w:pPr>
        <w:tabs>
          <w:tab w:val="left" w:pos="1080"/>
        </w:tabs>
        <w:adjustRightInd w:val="0"/>
        <w:snapToGrid w:val="0"/>
        <w:rPr>
          <w:rFonts w:ascii="宋体" w:cs="宋体"/>
          <w:b/>
          <w:bCs/>
          <w:kern w:val="24"/>
          <w:szCs w:val="21"/>
        </w:rPr>
      </w:pP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第九条合同生效及其他</w:t>
      </w:r>
      <w:r>
        <w:rPr>
          <w:rFonts w:ascii="宋体"/>
          <w:b/>
          <w:bCs/>
          <w:kern w:val="24"/>
          <w:szCs w:val="21"/>
        </w:rPr>
        <w:tab/>
      </w:r>
    </w:p>
    <w:p w:rsidR="006B0C94" w:rsidRDefault="00684235">
      <w:pPr>
        <w:adjustRightInd w:val="0"/>
        <w:snapToGrid w:val="0"/>
        <w:ind w:firstLineChars="171" w:firstLine="359"/>
        <w:rPr>
          <w:rFonts w:ascii="宋体"/>
          <w:szCs w:val="21"/>
        </w:rPr>
      </w:pPr>
      <w:r>
        <w:rPr>
          <w:rFonts w:ascii="宋体" w:hAnsi="宋体"/>
          <w:szCs w:val="21"/>
        </w:rPr>
        <w:t>1</w:t>
      </w:r>
      <w:r>
        <w:rPr>
          <w:rFonts w:ascii="宋体" w:hAnsi="宋体" w:hint="eastAsia"/>
          <w:szCs w:val="21"/>
        </w:rPr>
        <w:t>、本合同相关通知须以挂号信或特快专递方式寄出。通讯地址的变更需以书面形式通知合同他</w:t>
      </w:r>
      <w:r>
        <w:rPr>
          <w:rFonts w:ascii="宋体" w:hAnsi="宋体" w:hint="eastAsia"/>
          <w:szCs w:val="21"/>
        </w:rPr>
        <w:lastRenderedPageBreak/>
        <w:t>方，否则不产生变更效力。</w:t>
      </w:r>
    </w:p>
    <w:bookmarkEnd w:id="3"/>
    <w:p w:rsidR="006B0C94" w:rsidRDefault="00684235">
      <w:pPr>
        <w:adjustRightInd w:val="0"/>
        <w:snapToGrid w:val="0"/>
        <w:ind w:firstLineChars="171" w:firstLine="359"/>
        <w:rPr>
          <w:rFonts w:ascii="宋体"/>
          <w:szCs w:val="21"/>
        </w:rPr>
      </w:pPr>
      <w:r>
        <w:rPr>
          <w:rFonts w:ascii="宋体" w:hAnsi="宋体"/>
          <w:szCs w:val="21"/>
        </w:rPr>
        <w:t>2</w:t>
      </w:r>
      <w:r>
        <w:rPr>
          <w:rFonts w:ascii="宋体" w:hAnsi="宋体" w:hint="eastAsia"/>
          <w:szCs w:val="21"/>
        </w:rPr>
        <w:t>、双方同意若在合同执行期内有变动或变更，双方另行协商签订补充协议。</w:t>
      </w:r>
    </w:p>
    <w:p w:rsidR="006B0C94" w:rsidRDefault="00684235">
      <w:pPr>
        <w:adjustRightInd w:val="0"/>
        <w:snapToGrid w:val="0"/>
        <w:ind w:firstLineChars="171" w:firstLine="359"/>
        <w:rPr>
          <w:rFonts w:ascii="宋体"/>
          <w:szCs w:val="21"/>
        </w:rPr>
      </w:pPr>
      <w:r>
        <w:rPr>
          <w:rFonts w:ascii="宋体" w:hAnsi="宋体"/>
          <w:szCs w:val="21"/>
        </w:rPr>
        <w:t>3</w:t>
      </w:r>
      <w:r>
        <w:rPr>
          <w:rFonts w:ascii="宋体" w:hAnsi="宋体" w:hint="eastAsia"/>
          <w:szCs w:val="21"/>
        </w:rPr>
        <w:t>、解决合同纠纷方式：甲乙双方协商解决，如协商不成，可将争议交由甲方所在地人民法院裁决。</w:t>
      </w:r>
    </w:p>
    <w:p w:rsidR="006B0C94" w:rsidRDefault="00684235">
      <w:pPr>
        <w:adjustRightInd w:val="0"/>
        <w:snapToGrid w:val="0"/>
        <w:ind w:firstLineChars="171" w:firstLine="359"/>
        <w:rPr>
          <w:rFonts w:ascii="宋体"/>
          <w:szCs w:val="21"/>
        </w:rPr>
      </w:pPr>
      <w:r>
        <w:rPr>
          <w:rFonts w:ascii="宋体" w:hAnsi="宋体"/>
          <w:szCs w:val="21"/>
        </w:rPr>
        <w:t>4</w:t>
      </w:r>
      <w:r>
        <w:rPr>
          <w:rFonts w:ascii="宋体" w:hAnsi="宋体" w:hint="eastAsia"/>
          <w:szCs w:val="21"/>
        </w:rPr>
        <w:t>、本合同自双方当事人签字盖章之日起发生法律效力。</w:t>
      </w:r>
    </w:p>
    <w:p w:rsidR="006B0C94" w:rsidRDefault="00684235">
      <w:pPr>
        <w:adjustRightInd w:val="0"/>
        <w:snapToGrid w:val="0"/>
        <w:ind w:firstLineChars="171" w:firstLine="359"/>
        <w:rPr>
          <w:rFonts w:ascii="宋体"/>
          <w:szCs w:val="21"/>
        </w:rPr>
      </w:pPr>
      <w:r>
        <w:rPr>
          <w:rFonts w:ascii="宋体" w:hAnsi="宋体"/>
          <w:szCs w:val="21"/>
        </w:rPr>
        <w:t>5</w:t>
      </w:r>
      <w:r>
        <w:rPr>
          <w:rFonts w:ascii="宋体" w:hAnsi="宋体" w:hint="eastAsia"/>
          <w:szCs w:val="21"/>
        </w:rPr>
        <w:t>、本合同双方签字盖章即生效，一式捌份，甲、乙双方各执肆份。</w:t>
      </w:r>
    </w:p>
    <w:p w:rsidR="006B0C94" w:rsidRDefault="006B0C94">
      <w:pPr>
        <w:adjustRightInd w:val="0"/>
        <w:snapToGrid w:val="0"/>
        <w:ind w:firstLineChars="171" w:firstLine="359"/>
        <w:rPr>
          <w:rFonts w:ascii="宋体"/>
          <w:szCs w:val="21"/>
        </w:rPr>
      </w:pPr>
    </w:p>
    <w:p w:rsidR="006B0C94" w:rsidRDefault="00684235">
      <w:pPr>
        <w:adjustRightInd w:val="0"/>
        <w:snapToGrid w:val="0"/>
        <w:ind w:firstLineChars="171" w:firstLine="359"/>
        <w:rPr>
          <w:rFonts w:ascii="宋体"/>
          <w:szCs w:val="21"/>
        </w:rPr>
      </w:pPr>
      <w:r>
        <w:rPr>
          <w:rFonts w:ascii="宋体" w:hAnsi="宋体" w:hint="eastAsia"/>
          <w:szCs w:val="21"/>
        </w:rPr>
        <w:t>以下无正文</w:t>
      </w:r>
    </w:p>
    <w:p w:rsidR="006B0C94" w:rsidRDefault="006B0C94">
      <w:pPr>
        <w:adjustRightInd w:val="0"/>
        <w:snapToGrid w:val="0"/>
        <w:ind w:firstLineChars="171" w:firstLine="359"/>
        <w:rPr>
          <w:rFonts w:ascii="宋体"/>
          <w:szCs w:val="21"/>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268"/>
        <w:gridCol w:w="4254"/>
      </w:tblGrid>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甲方：（公章）</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乙方：（公章）</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法定通邮地址：</w:t>
            </w:r>
          </w:p>
          <w:p w:rsidR="006B0C94" w:rsidRDefault="006B0C94">
            <w:pPr>
              <w:adjustRightInd w:val="0"/>
              <w:snapToGrid w:val="0"/>
              <w:ind w:firstLineChars="171" w:firstLine="359"/>
              <w:rPr>
                <w:rFonts w:ascii="宋体"/>
                <w:szCs w:val="21"/>
              </w:rPr>
            </w:pP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法定通邮地址：</w:t>
            </w:r>
          </w:p>
          <w:p w:rsidR="006B0C94" w:rsidRDefault="006B0C94">
            <w:pPr>
              <w:adjustRightInd w:val="0"/>
              <w:snapToGrid w:val="0"/>
              <w:ind w:firstLineChars="171" w:firstLine="359"/>
              <w:rPr>
                <w:rFonts w:ascii="宋体"/>
                <w:szCs w:val="21"/>
              </w:rPr>
            </w:pP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法定代表人：</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法定代表人：</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委托代理人：</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委托代理人：</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联系电话：</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联系电话：</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开户银行：</w:t>
            </w:r>
          </w:p>
          <w:p w:rsidR="006B0C94" w:rsidRDefault="006B0C94">
            <w:pPr>
              <w:adjustRightInd w:val="0"/>
              <w:snapToGrid w:val="0"/>
              <w:ind w:firstLineChars="171" w:firstLine="359"/>
              <w:rPr>
                <w:rFonts w:ascii="宋体"/>
                <w:szCs w:val="21"/>
              </w:rPr>
            </w:pP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开户银行：</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日期：</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日期：</w:t>
            </w:r>
          </w:p>
        </w:tc>
      </w:tr>
    </w:tbl>
    <w:p w:rsidR="006B0C94" w:rsidRDefault="006B0C94" w:rsidP="00600BD0">
      <w:pPr>
        <w:ind w:firstLineChars="171" w:firstLine="479"/>
        <w:rPr>
          <w:rFonts w:ascii="宋体"/>
          <w:sz w:val="28"/>
          <w:szCs w:val="28"/>
        </w:rPr>
      </w:pPr>
    </w:p>
    <w:p w:rsidR="006B0C94" w:rsidRDefault="00684235" w:rsidP="00600BD0">
      <w:pPr>
        <w:ind w:firstLineChars="171" w:firstLine="479"/>
        <w:jc w:val="right"/>
        <w:rPr>
          <w:rFonts w:ascii="宋体"/>
          <w:sz w:val="24"/>
        </w:rPr>
      </w:pPr>
      <w:r>
        <w:rPr>
          <w:rFonts w:ascii="宋体" w:hAnsi="宋体"/>
          <w:sz w:val="28"/>
          <w:szCs w:val="28"/>
        </w:rPr>
        <w:t xml:space="preserve">                               </w:t>
      </w:r>
      <w:r>
        <w:rPr>
          <w:rFonts w:ascii="宋体" w:hAnsi="宋体"/>
          <w:sz w:val="24"/>
        </w:rPr>
        <w:t xml:space="preserve">  </w:t>
      </w:r>
      <w:r>
        <w:rPr>
          <w:rFonts w:ascii="宋体" w:hAnsi="宋体" w:hint="eastAsia"/>
          <w:sz w:val="24"/>
        </w:rPr>
        <w:t>南京财经大学招投标中心</w:t>
      </w:r>
    </w:p>
    <w:p w:rsidR="006B0C94" w:rsidRDefault="00684235">
      <w:pPr>
        <w:wordWrap w:val="0"/>
        <w:ind w:firstLineChars="171" w:firstLine="410"/>
        <w:jc w:val="right"/>
        <w:rPr>
          <w:rFonts w:ascii="宋体"/>
          <w:sz w:val="24"/>
        </w:rPr>
        <w:sectPr w:rsidR="006B0C94">
          <w:headerReference w:type="default" r:id="rId7"/>
          <w:footerReference w:type="even" r:id="rId8"/>
          <w:footerReference w:type="default" r:id="rId9"/>
          <w:pgSz w:w="11906" w:h="16838"/>
          <w:pgMar w:top="1440" w:right="1418" w:bottom="1440" w:left="1418" w:header="851" w:footer="992" w:gutter="0"/>
          <w:cols w:space="720"/>
          <w:docGrid w:type="lines" w:linePitch="312"/>
        </w:sectPr>
      </w:pPr>
      <w:r>
        <w:rPr>
          <w:rFonts w:ascii="宋体" w:hAnsi="宋体"/>
          <w:sz w:val="24"/>
        </w:rPr>
        <w:t xml:space="preserve">                                        201</w:t>
      </w:r>
      <w:r w:rsidR="00A566F9">
        <w:rPr>
          <w:rFonts w:ascii="宋体" w:hAnsi="宋体" w:hint="eastAsia"/>
          <w:sz w:val="24"/>
        </w:rPr>
        <w:t>7</w:t>
      </w:r>
      <w:r>
        <w:rPr>
          <w:rFonts w:ascii="宋体" w:hAnsi="宋体" w:hint="eastAsia"/>
          <w:sz w:val="24"/>
        </w:rPr>
        <w:t>年 月 日</w:t>
      </w:r>
    </w:p>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附件一</w:t>
      </w:r>
    </w:p>
    <w:p w:rsidR="006B0C94" w:rsidRDefault="00684235">
      <w:pPr>
        <w:jc w:val="center"/>
        <w:rPr>
          <w:rFonts w:ascii="仿宋_GB2312" w:eastAsia="仿宋_GB2312" w:hAnsi="Arial"/>
          <w:b/>
          <w:color w:val="000000"/>
          <w:sz w:val="28"/>
          <w:szCs w:val="28"/>
        </w:rPr>
      </w:pPr>
      <w:r>
        <w:rPr>
          <w:rFonts w:ascii="仿宋_GB2312" w:eastAsia="仿宋_GB2312" w:hAnsi="Arial" w:hint="eastAsia"/>
          <w:b/>
          <w:color w:val="000000"/>
          <w:sz w:val="28"/>
          <w:szCs w:val="28"/>
        </w:rPr>
        <w:t>投</w:t>
      </w:r>
      <w:r>
        <w:rPr>
          <w:rFonts w:ascii="仿宋_GB2312" w:eastAsia="仿宋_GB2312" w:hAnsi="Arial"/>
          <w:b/>
          <w:color w:val="000000"/>
          <w:sz w:val="28"/>
          <w:szCs w:val="28"/>
        </w:rPr>
        <w:t xml:space="preserve"> </w:t>
      </w:r>
      <w:r>
        <w:rPr>
          <w:rFonts w:ascii="仿宋_GB2312" w:eastAsia="仿宋_GB2312" w:hAnsi="Arial" w:hint="eastAsia"/>
          <w:b/>
          <w:color w:val="000000"/>
          <w:sz w:val="28"/>
          <w:szCs w:val="28"/>
        </w:rPr>
        <w:t>标</w:t>
      </w:r>
      <w:r>
        <w:rPr>
          <w:rFonts w:ascii="仿宋_GB2312" w:eastAsia="仿宋_GB2312" w:hAnsi="Arial"/>
          <w:b/>
          <w:color w:val="000000"/>
          <w:sz w:val="28"/>
          <w:szCs w:val="28"/>
        </w:rPr>
        <w:t xml:space="preserve"> </w:t>
      </w:r>
      <w:r>
        <w:rPr>
          <w:rFonts w:ascii="仿宋_GB2312" w:eastAsia="仿宋_GB2312" w:hAnsi="Arial" w:hint="eastAsia"/>
          <w:b/>
          <w:color w:val="000000"/>
          <w:sz w:val="28"/>
          <w:szCs w:val="28"/>
        </w:rPr>
        <w:t>函</w:t>
      </w:r>
    </w:p>
    <w:p w:rsidR="006B0C94" w:rsidRDefault="00684235">
      <w:pPr>
        <w:spacing w:line="480" w:lineRule="exact"/>
        <w:rPr>
          <w:rFonts w:ascii="宋体"/>
          <w:color w:val="000000"/>
          <w:szCs w:val="21"/>
        </w:rPr>
      </w:pPr>
      <w:r>
        <w:rPr>
          <w:rFonts w:ascii="宋体" w:hAnsi="宋体" w:hint="eastAsia"/>
          <w:color w:val="000000"/>
          <w:szCs w:val="21"/>
        </w:rPr>
        <w:t>南京财经大学招投标中心：</w:t>
      </w:r>
    </w:p>
    <w:p w:rsidR="006B0C94" w:rsidRDefault="006B0C94">
      <w:pPr>
        <w:spacing w:line="480" w:lineRule="exact"/>
        <w:rPr>
          <w:rFonts w:ascii="宋体"/>
          <w:color w:val="000000"/>
          <w:szCs w:val="21"/>
        </w:rPr>
      </w:pPr>
    </w:p>
    <w:p w:rsidR="006B0C94" w:rsidRDefault="00684235">
      <w:pPr>
        <w:spacing w:line="480" w:lineRule="exact"/>
        <w:ind w:firstLine="645"/>
        <w:rPr>
          <w:rFonts w:ascii="宋体"/>
          <w:color w:val="000000"/>
          <w:szCs w:val="21"/>
        </w:rPr>
      </w:pPr>
      <w:r>
        <w:rPr>
          <w:rFonts w:ascii="宋体" w:hAnsi="宋体" w:hint="eastAsia"/>
          <w:color w:val="000000"/>
          <w:szCs w:val="21"/>
        </w:rPr>
        <w:t>根据贵方招标项目的</w:t>
      </w:r>
      <w:r>
        <w:rPr>
          <w:rFonts w:ascii="宋体" w:hAnsi="宋体"/>
          <w:color w:val="000000"/>
          <w:szCs w:val="21"/>
          <w:u w:val="single"/>
        </w:rPr>
        <w:t xml:space="preserve">             </w:t>
      </w:r>
      <w:r>
        <w:rPr>
          <w:rFonts w:ascii="宋体" w:hAnsi="宋体" w:hint="eastAsia"/>
          <w:color w:val="000000"/>
          <w:szCs w:val="21"/>
        </w:rPr>
        <w:t>号招标文件，正式授权</w:t>
      </w:r>
      <w:r>
        <w:rPr>
          <w:rFonts w:ascii="宋体" w:hAnsi="宋体"/>
          <w:color w:val="000000"/>
          <w:szCs w:val="21"/>
          <w:u w:val="single"/>
        </w:rPr>
        <w:t xml:space="preserve">      </w:t>
      </w:r>
      <w:r>
        <w:rPr>
          <w:rFonts w:ascii="宋体" w:hAnsi="宋体"/>
          <w:color w:val="000000"/>
          <w:szCs w:val="21"/>
        </w:rPr>
        <w:t>(</w:t>
      </w:r>
      <w:r>
        <w:rPr>
          <w:rFonts w:ascii="宋体" w:hAnsi="宋体" w:hint="eastAsia"/>
          <w:color w:val="000000"/>
          <w:szCs w:val="21"/>
        </w:rPr>
        <w:t>姓名和职务）代表</w:t>
      </w:r>
      <w:r>
        <w:rPr>
          <w:rFonts w:ascii="宋体" w:hAnsi="宋体"/>
          <w:color w:val="000000"/>
          <w:szCs w:val="21"/>
          <w:u w:val="single"/>
        </w:rPr>
        <w:t xml:space="preserve">                </w:t>
      </w:r>
      <w:r>
        <w:rPr>
          <w:rFonts w:ascii="宋体" w:hAnsi="宋体" w:hint="eastAsia"/>
          <w:color w:val="000000"/>
          <w:szCs w:val="21"/>
        </w:rPr>
        <w:t>（投标单位的名称），提交投标文件正本</w:t>
      </w:r>
      <w:r>
        <w:rPr>
          <w:rFonts w:ascii="宋体" w:hAnsi="宋体" w:hint="eastAsia"/>
          <w:b/>
          <w:color w:val="000000"/>
          <w:szCs w:val="21"/>
        </w:rPr>
        <w:t>一</w:t>
      </w:r>
      <w:r>
        <w:rPr>
          <w:rFonts w:ascii="宋体" w:hAnsi="宋体" w:hint="eastAsia"/>
          <w:color w:val="000000"/>
          <w:szCs w:val="21"/>
        </w:rPr>
        <w:t>份，副本</w:t>
      </w:r>
      <w:r>
        <w:rPr>
          <w:rFonts w:ascii="宋体" w:hAnsi="宋体" w:hint="eastAsia"/>
          <w:b/>
          <w:color w:val="000000"/>
          <w:szCs w:val="21"/>
        </w:rPr>
        <w:t>四</w:t>
      </w:r>
      <w:r>
        <w:rPr>
          <w:rFonts w:ascii="宋体" w:hAnsi="宋体" w:hint="eastAsia"/>
          <w:color w:val="000000"/>
          <w:szCs w:val="21"/>
        </w:rPr>
        <w:t>份。</w:t>
      </w:r>
    </w:p>
    <w:p w:rsidR="006B0C94" w:rsidRDefault="00684235">
      <w:pPr>
        <w:spacing w:line="480" w:lineRule="exact"/>
        <w:ind w:firstLine="645"/>
        <w:rPr>
          <w:rFonts w:ascii="宋体"/>
          <w:color w:val="000000"/>
          <w:szCs w:val="21"/>
        </w:rPr>
      </w:pPr>
      <w:r>
        <w:rPr>
          <w:rFonts w:ascii="宋体" w:hAnsi="宋体" w:hint="eastAsia"/>
          <w:color w:val="000000"/>
          <w:szCs w:val="21"/>
        </w:rPr>
        <w:t>签字人兹宣布同意如下事项：</w:t>
      </w:r>
    </w:p>
    <w:p w:rsidR="006B0C94" w:rsidRDefault="00684235">
      <w:pPr>
        <w:spacing w:line="480" w:lineRule="exact"/>
        <w:ind w:firstLineChars="200" w:firstLine="420"/>
        <w:rPr>
          <w:rFonts w:ascii="宋体"/>
          <w:color w:val="000000"/>
          <w:szCs w:val="21"/>
        </w:rPr>
      </w:pPr>
      <w:r>
        <w:rPr>
          <w:rFonts w:ascii="宋体" w:hAnsi="宋体"/>
          <w:color w:val="000000"/>
          <w:szCs w:val="21"/>
        </w:rPr>
        <w:t>1.</w:t>
      </w:r>
      <w:r>
        <w:rPr>
          <w:rFonts w:ascii="宋体" w:hAnsi="宋体" w:hint="eastAsia"/>
          <w:color w:val="000000"/>
          <w:szCs w:val="21"/>
        </w:rPr>
        <w:t>按招标文件规定投标项目编号为</w:t>
      </w:r>
      <w:r>
        <w:rPr>
          <w:rFonts w:ascii="宋体" w:hAnsi="宋体"/>
          <w:color w:val="000000"/>
          <w:szCs w:val="21"/>
          <w:u w:val="single"/>
        </w:rPr>
        <w:t xml:space="preserve">             </w:t>
      </w:r>
      <w:r>
        <w:rPr>
          <w:rFonts w:ascii="宋体" w:hAnsi="宋体" w:hint="eastAsia"/>
          <w:color w:val="000000"/>
          <w:szCs w:val="21"/>
        </w:rPr>
        <w:t>的合作经营。</w:t>
      </w:r>
    </w:p>
    <w:p w:rsidR="006B0C94" w:rsidRDefault="00684235">
      <w:pPr>
        <w:spacing w:line="480" w:lineRule="exact"/>
        <w:ind w:firstLineChars="200" w:firstLine="420"/>
        <w:rPr>
          <w:rFonts w:ascii="宋体"/>
          <w:color w:val="000000"/>
          <w:szCs w:val="21"/>
        </w:rPr>
      </w:pPr>
      <w:r>
        <w:rPr>
          <w:rFonts w:ascii="宋体" w:hAnsi="宋体"/>
          <w:color w:val="000000"/>
          <w:szCs w:val="21"/>
        </w:rPr>
        <w:t>2.</w:t>
      </w:r>
      <w:r>
        <w:rPr>
          <w:rFonts w:ascii="宋体" w:hAnsi="宋体" w:hint="eastAsia"/>
          <w:color w:val="000000"/>
          <w:szCs w:val="21"/>
        </w:rPr>
        <w:t>缴纳管理费为</w:t>
      </w:r>
      <w:r>
        <w:rPr>
          <w:rFonts w:ascii="宋体" w:hAnsi="宋体"/>
          <w:color w:val="000000"/>
          <w:szCs w:val="21"/>
          <w:u w:val="single"/>
        </w:rPr>
        <w:t xml:space="preserve">         </w:t>
      </w:r>
      <w:r>
        <w:rPr>
          <w:rFonts w:ascii="宋体" w:hAnsi="宋体" w:hint="eastAsia"/>
          <w:color w:val="000000"/>
          <w:szCs w:val="21"/>
        </w:rPr>
        <w:t>万元人民币</w:t>
      </w:r>
      <w:r>
        <w:rPr>
          <w:rFonts w:ascii="宋体" w:hAnsi="宋体"/>
          <w:color w:val="000000"/>
          <w:szCs w:val="21"/>
        </w:rPr>
        <w:t>/</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u w:val="single"/>
        </w:rPr>
        <w:t>年</w:t>
      </w:r>
      <w:r>
        <w:rPr>
          <w:rFonts w:ascii="宋体" w:hAnsi="宋体" w:hint="eastAsia"/>
          <w:color w:val="000000"/>
          <w:szCs w:val="21"/>
        </w:rPr>
        <w:t>）。</w:t>
      </w:r>
      <w:r>
        <w:rPr>
          <w:rFonts w:ascii="宋体" w:hAnsi="宋体"/>
          <w:color w:val="000000"/>
          <w:szCs w:val="21"/>
        </w:rPr>
        <w:t xml:space="preserve"> </w:t>
      </w:r>
    </w:p>
    <w:p w:rsidR="006B0C94" w:rsidRDefault="00684235">
      <w:pPr>
        <w:spacing w:line="480" w:lineRule="exact"/>
        <w:rPr>
          <w:rFonts w:ascii="宋体"/>
          <w:szCs w:val="21"/>
        </w:rPr>
      </w:pPr>
      <w:r>
        <w:rPr>
          <w:rFonts w:ascii="宋体" w:hAnsi="宋体"/>
          <w:color w:val="000000"/>
          <w:szCs w:val="21"/>
        </w:rPr>
        <w:t xml:space="preserve">   </w:t>
      </w:r>
      <w:r>
        <w:rPr>
          <w:rFonts w:ascii="宋体" w:hAnsi="宋体"/>
          <w:szCs w:val="21"/>
        </w:rPr>
        <w:t xml:space="preserve"> 3.</w:t>
      </w:r>
      <w:r>
        <w:rPr>
          <w:rFonts w:ascii="宋体" w:hAnsi="宋体" w:hint="eastAsia"/>
          <w:szCs w:val="21"/>
        </w:rPr>
        <w:t>装饰改造投资预算总价为：</w:t>
      </w:r>
      <w:r>
        <w:rPr>
          <w:rFonts w:ascii="宋体" w:hAnsi="宋体"/>
          <w:szCs w:val="21"/>
          <w:u w:val="single"/>
        </w:rPr>
        <w:t xml:space="preserve">             </w:t>
      </w:r>
      <w:r>
        <w:rPr>
          <w:rFonts w:ascii="宋体" w:hAnsi="宋体" w:hint="eastAsia"/>
          <w:szCs w:val="21"/>
        </w:rPr>
        <w:t>万元。</w:t>
      </w:r>
    </w:p>
    <w:p w:rsidR="006B0C94" w:rsidRDefault="00684235">
      <w:pPr>
        <w:spacing w:line="480" w:lineRule="exact"/>
        <w:rPr>
          <w:rFonts w:ascii="宋体"/>
          <w:szCs w:val="21"/>
        </w:rPr>
      </w:pPr>
      <w:r>
        <w:rPr>
          <w:rFonts w:ascii="宋体" w:hAnsi="宋体"/>
          <w:color w:val="000000"/>
          <w:szCs w:val="21"/>
        </w:rPr>
        <w:t xml:space="preserve">   </w:t>
      </w:r>
      <w:r>
        <w:rPr>
          <w:rFonts w:ascii="宋体" w:hAnsi="宋体"/>
          <w:szCs w:val="21"/>
        </w:rPr>
        <w:t xml:space="preserve"> 4.</w:t>
      </w:r>
      <w:r>
        <w:rPr>
          <w:rFonts w:ascii="宋体" w:hAnsi="宋体" w:hint="eastAsia"/>
          <w:szCs w:val="21"/>
        </w:rPr>
        <w:t>我们完全理解贵方不一定要接受最高报价的投标或收到的任何投标。</w:t>
      </w:r>
    </w:p>
    <w:p w:rsidR="006B0C94" w:rsidRDefault="00684235">
      <w:pPr>
        <w:spacing w:line="360" w:lineRule="auto"/>
        <w:ind w:firstLineChars="200" w:firstLine="420"/>
        <w:rPr>
          <w:rFonts w:ascii="宋体"/>
          <w:szCs w:val="21"/>
        </w:rPr>
      </w:pPr>
      <w:r>
        <w:rPr>
          <w:rFonts w:ascii="宋体" w:hAnsi="宋体"/>
          <w:color w:val="000000"/>
          <w:szCs w:val="21"/>
        </w:rPr>
        <w:t>5.</w:t>
      </w:r>
      <w:r>
        <w:rPr>
          <w:rFonts w:ascii="宋体" w:hAnsi="宋体" w:hint="eastAsia"/>
          <w:color w:val="000000"/>
          <w:szCs w:val="21"/>
        </w:rPr>
        <w:t>我们已</w:t>
      </w:r>
      <w:r>
        <w:rPr>
          <w:rFonts w:ascii="宋体" w:hAnsi="宋体" w:hint="eastAsia"/>
          <w:szCs w:val="21"/>
        </w:rPr>
        <w:t>查勘现场并知晓建筑物及周边的情形，</w:t>
      </w:r>
      <w:r>
        <w:rPr>
          <w:rFonts w:ascii="宋体" w:hAnsi="宋体" w:hint="eastAsia"/>
          <w:color w:val="000000"/>
          <w:szCs w:val="21"/>
        </w:rPr>
        <w:t>我们已详细审核全部招标文件及其有效补充文件，知道必须放弃提出含糊不清或误解的问题的权利。</w:t>
      </w:r>
    </w:p>
    <w:p w:rsidR="006B0C94" w:rsidRDefault="00684235">
      <w:pPr>
        <w:spacing w:line="360" w:lineRule="auto"/>
        <w:ind w:firstLineChars="200" w:firstLine="420"/>
        <w:rPr>
          <w:rFonts w:ascii="宋体"/>
          <w:szCs w:val="21"/>
        </w:rPr>
      </w:pPr>
      <w:r>
        <w:rPr>
          <w:rFonts w:ascii="宋体" w:hAnsi="宋体" w:cs="宋体"/>
          <w:szCs w:val="21"/>
        </w:rPr>
        <w:t>6.</w:t>
      </w:r>
      <w:r>
        <w:rPr>
          <w:rFonts w:ascii="宋体" w:hAnsi="宋体" w:cs="宋体" w:hint="eastAsia"/>
          <w:szCs w:val="21"/>
        </w:rPr>
        <w:t>我方愿意向招标人提供与本次招标相关的资料，并对其真实性、合法性、有效性负责。</w:t>
      </w:r>
    </w:p>
    <w:p w:rsidR="006B0C94" w:rsidRDefault="00684235">
      <w:pPr>
        <w:spacing w:line="360" w:lineRule="auto"/>
        <w:ind w:firstLineChars="200" w:firstLine="420"/>
        <w:rPr>
          <w:rFonts w:ascii="宋体"/>
          <w:szCs w:val="21"/>
        </w:rPr>
      </w:pPr>
      <w:r>
        <w:rPr>
          <w:rFonts w:ascii="宋体" w:hAnsi="宋体" w:cs="宋体"/>
          <w:szCs w:val="21"/>
        </w:rPr>
        <w:t>7.</w:t>
      </w:r>
      <w:r>
        <w:rPr>
          <w:rFonts w:ascii="宋体" w:hAnsi="宋体" w:cs="宋体" w:hint="eastAsia"/>
          <w:szCs w:val="21"/>
        </w:rPr>
        <w:t>我方将严格履行本投标文件中的全部承诺和责任，并遵守招标文件中对投标人的所有规定。</w:t>
      </w:r>
    </w:p>
    <w:p w:rsidR="006B0C94" w:rsidRDefault="00684235">
      <w:pPr>
        <w:spacing w:line="480" w:lineRule="exact"/>
        <w:ind w:firstLineChars="150" w:firstLine="315"/>
        <w:rPr>
          <w:rFonts w:ascii="宋体"/>
          <w:color w:val="000000"/>
          <w:szCs w:val="21"/>
        </w:rPr>
      </w:pPr>
      <w:r>
        <w:rPr>
          <w:rFonts w:ascii="宋体" w:hAnsi="宋体"/>
          <w:color w:val="000000"/>
          <w:szCs w:val="21"/>
        </w:rPr>
        <w:t xml:space="preserve"> 8.</w:t>
      </w:r>
      <w:r>
        <w:rPr>
          <w:rFonts w:ascii="宋体" w:hAnsi="宋体" w:hint="eastAsia"/>
          <w:color w:val="000000"/>
          <w:szCs w:val="21"/>
        </w:rPr>
        <w:t>我们同意从规定的开标日期起遵循本投标书，并在规定的投标有效期期满之前均具有约束力。</w:t>
      </w:r>
    </w:p>
    <w:p w:rsidR="006B0C94" w:rsidRDefault="00684235">
      <w:pPr>
        <w:spacing w:line="480" w:lineRule="exact"/>
        <w:rPr>
          <w:rFonts w:ascii="宋体"/>
          <w:color w:val="000000"/>
          <w:szCs w:val="21"/>
        </w:rPr>
      </w:pPr>
      <w:r>
        <w:rPr>
          <w:rFonts w:ascii="宋体" w:hAnsi="宋体"/>
          <w:color w:val="000000"/>
          <w:szCs w:val="21"/>
        </w:rPr>
        <w:t xml:space="preserve">    9.</w:t>
      </w:r>
      <w:r>
        <w:rPr>
          <w:rFonts w:ascii="宋体" w:hAnsi="宋体" w:hint="eastAsia"/>
          <w:color w:val="000000"/>
          <w:szCs w:val="21"/>
        </w:rPr>
        <w:t>如果在开标后规定的投标有效期内撤回投标，我们的投标保证金可被贵方没收。</w:t>
      </w:r>
    </w:p>
    <w:p w:rsidR="006B0C94" w:rsidRDefault="00684235">
      <w:pPr>
        <w:spacing w:line="480" w:lineRule="exact"/>
        <w:rPr>
          <w:rFonts w:ascii="宋体"/>
          <w:color w:val="000000"/>
          <w:szCs w:val="21"/>
        </w:rPr>
      </w:pPr>
      <w:r>
        <w:rPr>
          <w:rFonts w:ascii="宋体" w:hAnsi="宋体"/>
          <w:color w:val="000000"/>
          <w:szCs w:val="21"/>
        </w:rPr>
        <w:t xml:space="preserve">    10.</w:t>
      </w:r>
      <w:r>
        <w:rPr>
          <w:rFonts w:ascii="宋体" w:hAnsi="宋体" w:hint="eastAsia"/>
          <w:color w:val="000000"/>
          <w:szCs w:val="21"/>
        </w:rPr>
        <w:t>同意向贵方提供贵方可能另外要求的与投标有关的任何证据或资料。</w:t>
      </w:r>
    </w:p>
    <w:p w:rsidR="006B0C94" w:rsidRDefault="00684235">
      <w:pPr>
        <w:spacing w:line="480" w:lineRule="exact"/>
        <w:ind w:firstLineChars="200" w:firstLine="420"/>
        <w:rPr>
          <w:rFonts w:ascii="宋体"/>
          <w:color w:val="000000"/>
          <w:szCs w:val="21"/>
        </w:rPr>
      </w:pPr>
      <w:r>
        <w:rPr>
          <w:rFonts w:ascii="宋体" w:hAnsi="宋体"/>
          <w:color w:val="000000"/>
          <w:szCs w:val="21"/>
        </w:rPr>
        <w:t>11.</w:t>
      </w:r>
      <w:r>
        <w:rPr>
          <w:rFonts w:ascii="宋体" w:hAnsi="宋体" w:hint="eastAsia"/>
          <w:color w:val="000000"/>
          <w:spacing w:val="-10"/>
          <w:szCs w:val="21"/>
        </w:rPr>
        <w:t>一旦我方中标</w:t>
      </w:r>
      <w:r>
        <w:rPr>
          <w:rFonts w:ascii="宋体" w:hAnsi="宋体" w:cs="宋体" w:hint="eastAsia"/>
          <w:szCs w:val="21"/>
        </w:rPr>
        <w:t>，我们承诺将在签订合同之后收到甲方进场通知书后的</w:t>
      </w:r>
      <w:r>
        <w:rPr>
          <w:rFonts w:ascii="宋体" w:hAnsi="宋体" w:cs="宋体"/>
          <w:szCs w:val="21"/>
          <w:u w:val="single"/>
        </w:rPr>
        <w:t xml:space="preserve">    </w:t>
      </w:r>
      <w:r>
        <w:rPr>
          <w:rFonts w:ascii="宋体" w:hAnsi="宋体" w:cs="宋体" w:hint="eastAsia"/>
          <w:szCs w:val="21"/>
        </w:rPr>
        <w:t>天内完成装饰改造、设备安装调试并完成验收，开门营业。并按招标文件的规定履行合同责任和义务。</w:t>
      </w:r>
    </w:p>
    <w:p w:rsidR="006B0C94" w:rsidRDefault="00684235">
      <w:pPr>
        <w:spacing w:line="480" w:lineRule="exact"/>
        <w:rPr>
          <w:rFonts w:ascii="宋体"/>
          <w:color w:val="000000"/>
          <w:szCs w:val="21"/>
        </w:rPr>
      </w:pPr>
      <w:r>
        <w:rPr>
          <w:rFonts w:ascii="宋体" w:hAnsi="宋体"/>
          <w:color w:val="000000"/>
          <w:szCs w:val="21"/>
        </w:rPr>
        <w:t xml:space="preserve">    12.</w:t>
      </w:r>
      <w:r>
        <w:rPr>
          <w:rFonts w:ascii="宋体" w:hAnsi="宋体" w:hint="eastAsia"/>
          <w:color w:val="000000"/>
          <w:szCs w:val="21"/>
        </w:rPr>
        <w:t>与本投标有关的正式通讯地址为：</w:t>
      </w:r>
    </w:p>
    <w:p w:rsidR="006B0C94" w:rsidRDefault="00684235">
      <w:pPr>
        <w:spacing w:line="480" w:lineRule="exact"/>
        <w:ind w:firstLine="645"/>
        <w:rPr>
          <w:rFonts w:ascii="宋体"/>
          <w:color w:val="000000"/>
          <w:szCs w:val="21"/>
        </w:rPr>
      </w:pPr>
      <w:r>
        <w:rPr>
          <w:rFonts w:ascii="宋体" w:hAnsi="宋体" w:hint="eastAsia"/>
          <w:color w:val="000000"/>
          <w:szCs w:val="21"/>
        </w:rPr>
        <w:t>地址：</w:t>
      </w:r>
      <w:r>
        <w:rPr>
          <w:rFonts w:ascii="宋体" w:hAnsi="宋体"/>
          <w:color w:val="000000"/>
          <w:szCs w:val="21"/>
        </w:rPr>
        <w:t xml:space="preserve">                       </w:t>
      </w:r>
    </w:p>
    <w:p w:rsidR="006B0C94" w:rsidRDefault="00684235">
      <w:pPr>
        <w:spacing w:line="480" w:lineRule="exact"/>
        <w:ind w:firstLine="645"/>
        <w:rPr>
          <w:rFonts w:ascii="宋体"/>
          <w:color w:val="000000"/>
          <w:szCs w:val="21"/>
        </w:rPr>
      </w:pPr>
      <w:r>
        <w:rPr>
          <w:rFonts w:ascii="宋体" w:hAnsi="宋体" w:hint="eastAsia"/>
          <w:color w:val="000000"/>
          <w:szCs w:val="21"/>
        </w:rPr>
        <w:t>邮编：</w:t>
      </w:r>
      <w:r>
        <w:rPr>
          <w:rFonts w:ascii="宋体" w:hAnsi="宋体"/>
          <w:color w:val="000000"/>
          <w:szCs w:val="21"/>
        </w:rPr>
        <w:t xml:space="preserve">              </w:t>
      </w:r>
      <w:r>
        <w:rPr>
          <w:rFonts w:ascii="宋体" w:hAnsi="宋体" w:hint="eastAsia"/>
          <w:color w:val="000000"/>
          <w:szCs w:val="21"/>
        </w:rPr>
        <w:t>电话：</w:t>
      </w:r>
      <w:r>
        <w:rPr>
          <w:rFonts w:ascii="宋体" w:hAnsi="宋体"/>
          <w:color w:val="000000"/>
          <w:szCs w:val="21"/>
        </w:rPr>
        <w:t xml:space="preserve">              </w:t>
      </w:r>
      <w:r>
        <w:rPr>
          <w:rFonts w:ascii="宋体" w:hAnsi="宋体" w:hint="eastAsia"/>
          <w:color w:val="000000"/>
          <w:szCs w:val="21"/>
        </w:rPr>
        <w:t>传真：</w:t>
      </w:r>
    </w:p>
    <w:p w:rsidR="006B0C94" w:rsidRDefault="00684235" w:rsidP="00A566F9">
      <w:pPr>
        <w:spacing w:beforeLines="100" w:afterLines="100" w:line="480" w:lineRule="exact"/>
        <w:ind w:firstLine="646"/>
        <w:rPr>
          <w:rFonts w:ascii="宋体"/>
          <w:color w:val="000000"/>
          <w:szCs w:val="21"/>
        </w:rPr>
      </w:pPr>
      <w:r>
        <w:rPr>
          <w:rFonts w:ascii="宋体" w:hAnsi="宋体" w:hint="eastAsia"/>
          <w:color w:val="000000"/>
          <w:szCs w:val="21"/>
        </w:rPr>
        <w:t>投标单位法人代表姓名（签字）：</w:t>
      </w:r>
      <w:r>
        <w:rPr>
          <w:rFonts w:ascii="宋体" w:hAnsi="宋体"/>
          <w:color w:val="000000"/>
          <w:szCs w:val="21"/>
        </w:rPr>
        <w:t xml:space="preserve">      </w:t>
      </w:r>
    </w:p>
    <w:p w:rsidR="006B0C94" w:rsidRDefault="00684235">
      <w:pPr>
        <w:spacing w:line="480" w:lineRule="exact"/>
        <w:ind w:firstLine="645"/>
        <w:rPr>
          <w:rFonts w:ascii="宋体"/>
          <w:color w:val="000000"/>
          <w:szCs w:val="21"/>
        </w:rPr>
      </w:pPr>
      <w:r>
        <w:rPr>
          <w:rFonts w:ascii="宋体" w:hAnsi="宋体" w:hint="eastAsia"/>
          <w:color w:val="000000"/>
          <w:szCs w:val="21"/>
        </w:rPr>
        <w:t>投标单位名称（公章）：</w:t>
      </w:r>
      <w:r>
        <w:rPr>
          <w:rFonts w:ascii="宋体" w:hAnsi="宋体"/>
          <w:color w:val="000000"/>
          <w:szCs w:val="21"/>
        </w:rPr>
        <w:t xml:space="preserve">                 </w:t>
      </w:r>
    </w:p>
    <w:p w:rsidR="006B0C94" w:rsidRDefault="00684235">
      <w:pPr>
        <w:spacing w:line="480" w:lineRule="exact"/>
        <w:ind w:firstLineChars="1730" w:firstLine="3633"/>
        <w:rPr>
          <w:rFonts w:ascii="宋体"/>
          <w:szCs w:val="21"/>
        </w:rPr>
      </w:pPr>
      <w:r>
        <w:rPr>
          <w:rFonts w:ascii="宋体" w:hAnsi="宋体" w:hint="eastAsia"/>
          <w:color w:val="000000"/>
          <w:szCs w:val="21"/>
        </w:rPr>
        <w:t>日期：</w:t>
      </w:r>
      <w:r>
        <w:rPr>
          <w:rFonts w:ascii="宋体" w:hAnsi="宋体"/>
          <w:color w:val="000000"/>
          <w:szCs w:val="21"/>
        </w:rPr>
        <w:t xml:space="preserve">       </w:t>
      </w:r>
      <w:r>
        <w:rPr>
          <w:rFonts w:ascii="宋体" w:hAnsi="宋体" w:hint="eastAsia"/>
          <w:color w:val="000000"/>
          <w:szCs w:val="21"/>
        </w:rPr>
        <w:t>年</w:t>
      </w:r>
      <w:r>
        <w:rPr>
          <w:rFonts w:ascii="宋体" w:hAnsi="宋体"/>
          <w:color w:val="000000"/>
          <w:szCs w:val="21"/>
        </w:rPr>
        <w:t xml:space="preserve">    </w:t>
      </w:r>
      <w:r>
        <w:rPr>
          <w:rFonts w:ascii="宋体" w:hAnsi="宋体" w:hint="eastAsia"/>
          <w:color w:val="000000"/>
          <w:szCs w:val="21"/>
        </w:rPr>
        <w:t>月</w:t>
      </w:r>
      <w:r>
        <w:rPr>
          <w:rFonts w:ascii="宋体" w:hAnsi="宋体"/>
          <w:color w:val="000000"/>
          <w:szCs w:val="21"/>
        </w:rPr>
        <w:t xml:space="preserve">    </w:t>
      </w:r>
      <w:r>
        <w:rPr>
          <w:rFonts w:ascii="宋体" w:hAnsi="宋体" w:hint="eastAsia"/>
          <w:color w:val="000000"/>
          <w:szCs w:val="21"/>
        </w:rPr>
        <w:t>日</w:t>
      </w:r>
    </w:p>
    <w:p w:rsidR="006B0C94" w:rsidRDefault="006B0C94">
      <w:pPr>
        <w:jc w:val="center"/>
        <w:rPr>
          <w:b/>
          <w:sz w:val="32"/>
          <w:szCs w:val="32"/>
        </w:rPr>
        <w:sectPr w:rsidR="006B0C94">
          <w:pgSz w:w="11906" w:h="16838"/>
          <w:pgMar w:top="1440" w:right="1418" w:bottom="1440" w:left="1418" w:header="851" w:footer="992" w:gutter="0"/>
          <w:cols w:space="720"/>
          <w:docGrid w:type="lines" w:linePitch="312"/>
        </w:sectPr>
      </w:pPr>
    </w:p>
    <w:p w:rsidR="006B0C94" w:rsidRDefault="00684235">
      <w:pPr>
        <w:jc w:val="center"/>
        <w:rPr>
          <w:rFonts w:ascii="宋体"/>
          <w:b/>
          <w:sz w:val="32"/>
          <w:szCs w:val="32"/>
        </w:rPr>
      </w:pPr>
      <w:r>
        <w:rPr>
          <w:rFonts w:hint="eastAsia"/>
          <w:b/>
          <w:sz w:val="32"/>
          <w:szCs w:val="32"/>
        </w:rPr>
        <w:lastRenderedPageBreak/>
        <w:t>投标报价表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5"/>
        <w:gridCol w:w="4804"/>
      </w:tblGrid>
      <w:tr w:rsidR="006B0C94">
        <w:trPr>
          <w:trHeight w:val="929"/>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left"/>
              <w:rPr>
                <w:rFonts w:ascii="宋体"/>
                <w:b/>
                <w:bCs/>
                <w:kern w:val="0"/>
                <w:sz w:val="28"/>
                <w:szCs w:val="28"/>
              </w:rPr>
            </w:pPr>
            <w:r>
              <w:rPr>
                <w:rFonts w:ascii="宋体" w:hAnsi="宋体" w:cs="宋体" w:hint="eastAsia"/>
                <w:b/>
                <w:bCs/>
                <w:kern w:val="0"/>
                <w:sz w:val="28"/>
                <w:szCs w:val="28"/>
              </w:rPr>
              <w:t>招标文件编号：</w:t>
            </w:r>
          </w:p>
        </w:tc>
      </w:tr>
      <w:tr w:rsidR="006B0C94">
        <w:trPr>
          <w:trHeight w:val="936"/>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b/>
                <w:bCs/>
                <w:sz w:val="28"/>
                <w:szCs w:val="28"/>
              </w:rPr>
            </w:pPr>
            <w:r>
              <w:rPr>
                <w:rFonts w:ascii="宋体" w:hint="eastAsia"/>
                <w:b/>
                <w:bCs/>
                <w:kern w:val="0"/>
                <w:sz w:val="28"/>
                <w:szCs w:val="28"/>
              </w:rPr>
              <w:t>项目名称：</w:t>
            </w:r>
            <w:r w:rsidR="00D244BB" w:rsidRPr="00D244BB">
              <w:rPr>
                <w:rFonts w:ascii="宋体" w:hint="eastAsia"/>
                <w:b/>
                <w:bCs/>
                <w:kern w:val="0"/>
                <w:sz w:val="28"/>
                <w:szCs w:val="28"/>
              </w:rPr>
              <w:t>南京财经大学经营性公有房产合作经营项目</w:t>
            </w:r>
          </w:p>
        </w:tc>
      </w:tr>
      <w:tr w:rsidR="006B0C94">
        <w:trPr>
          <w:trHeight w:val="936"/>
          <w:jc w:val="center"/>
        </w:trPr>
        <w:tc>
          <w:tcPr>
            <w:tcW w:w="452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hint="eastAsia"/>
                <w:kern w:val="0"/>
                <w:sz w:val="28"/>
                <w:szCs w:val="28"/>
              </w:rPr>
              <w:t>报价项目</w:t>
            </w:r>
          </w:p>
        </w:tc>
        <w:tc>
          <w:tcPr>
            <w:tcW w:w="4804"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hint="eastAsia"/>
                <w:kern w:val="0"/>
                <w:sz w:val="28"/>
                <w:szCs w:val="28"/>
              </w:rPr>
              <w:t>投标报价</w:t>
            </w:r>
          </w:p>
        </w:tc>
        <w:bookmarkStart w:id="5" w:name="_GoBack"/>
      </w:tr>
      <w:bookmarkEnd w:id="5"/>
      <w:tr w:rsidR="006B0C94">
        <w:trPr>
          <w:trHeight w:val="1499"/>
          <w:jc w:val="center"/>
        </w:trPr>
        <w:tc>
          <w:tcPr>
            <w:tcW w:w="452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管理费报价（年）</w:t>
            </w:r>
          </w:p>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（基准年度管理费4万元）</w:t>
            </w:r>
          </w:p>
        </w:tc>
        <w:tc>
          <w:tcPr>
            <w:tcW w:w="4804"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color w:val="FF00FF"/>
                <w:kern w:val="0"/>
                <w:sz w:val="24"/>
              </w:rPr>
              <w:t xml:space="preserve">                 </w:t>
            </w:r>
            <w:r>
              <w:rPr>
                <w:rFonts w:ascii="宋体" w:hint="eastAsia"/>
                <w:kern w:val="0"/>
                <w:sz w:val="28"/>
                <w:szCs w:val="28"/>
              </w:rPr>
              <w:t>年</w:t>
            </w:r>
            <w:r>
              <w:rPr>
                <w:rFonts w:ascii="宋体"/>
                <w:kern w:val="0"/>
                <w:sz w:val="28"/>
                <w:szCs w:val="28"/>
              </w:rPr>
              <w:t>/</w:t>
            </w:r>
            <w:r>
              <w:rPr>
                <w:rFonts w:ascii="宋体" w:hint="eastAsia"/>
                <w:kern w:val="0"/>
                <w:sz w:val="28"/>
                <w:szCs w:val="28"/>
              </w:rPr>
              <w:t>万元</w:t>
            </w:r>
          </w:p>
        </w:tc>
      </w:tr>
      <w:tr w:rsidR="006B0C94">
        <w:trPr>
          <w:trHeight w:val="1549"/>
          <w:jc w:val="center"/>
        </w:trPr>
        <w:tc>
          <w:tcPr>
            <w:tcW w:w="452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装修改造投资总预算</w:t>
            </w:r>
          </w:p>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（详细清单另附）</w:t>
            </w:r>
          </w:p>
        </w:tc>
        <w:tc>
          <w:tcPr>
            <w:tcW w:w="4804"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kern w:val="0"/>
                <w:sz w:val="28"/>
                <w:szCs w:val="28"/>
              </w:rPr>
              <w:t xml:space="preserve">            </w:t>
            </w:r>
            <w:r>
              <w:rPr>
                <w:rFonts w:ascii="宋体" w:hint="eastAsia"/>
                <w:kern w:val="0"/>
                <w:sz w:val="28"/>
                <w:szCs w:val="28"/>
              </w:rPr>
              <w:t>万元</w:t>
            </w:r>
          </w:p>
        </w:tc>
      </w:tr>
      <w:tr w:rsidR="006B0C94">
        <w:trPr>
          <w:trHeight w:val="936"/>
          <w:jc w:val="center"/>
        </w:trPr>
        <w:tc>
          <w:tcPr>
            <w:tcW w:w="9329" w:type="dxa"/>
            <w:gridSpan w:val="2"/>
            <w:tcBorders>
              <w:top w:val="single" w:sz="4" w:space="0" w:color="auto"/>
              <w:left w:val="nil"/>
              <w:bottom w:val="nil"/>
              <w:right w:val="nil"/>
            </w:tcBorders>
            <w:vAlign w:val="center"/>
          </w:tcPr>
          <w:p w:rsidR="006B0C94" w:rsidRDefault="006B0C94">
            <w:pPr>
              <w:spacing w:line="360" w:lineRule="auto"/>
              <w:rPr>
                <w:rFonts w:ascii="宋体"/>
                <w:kern w:val="0"/>
                <w:sz w:val="28"/>
                <w:szCs w:val="28"/>
              </w:rPr>
            </w:pPr>
          </w:p>
        </w:tc>
      </w:tr>
    </w:tbl>
    <w:p w:rsidR="006B0C94" w:rsidRDefault="006B0C94">
      <w:pPr>
        <w:spacing w:line="360" w:lineRule="auto"/>
        <w:rPr>
          <w:rFonts w:ascii="宋体"/>
        </w:rPr>
      </w:pPr>
    </w:p>
    <w:p w:rsidR="006B0C94" w:rsidRDefault="006B0C94">
      <w:pPr>
        <w:spacing w:line="360" w:lineRule="auto"/>
        <w:rPr>
          <w:rFonts w:ascii="宋体"/>
        </w:rPr>
      </w:pPr>
    </w:p>
    <w:p w:rsidR="006B0C94" w:rsidRDefault="00684235">
      <w:pPr>
        <w:autoSpaceDE w:val="0"/>
        <w:autoSpaceDN w:val="0"/>
        <w:spacing w:line="500" w:lineRule="exact"/>
        <w:ind w:right="-5" w:firstLineChars="1800" w:firstLine="3780"/>
        <w:textAlignment w:val="bottom"/>
        <w:rPr>
          <w:rFonts w:ascii="宋体"/>
        </w:rPr>
      </w:pPr>
      <w:r>
        <w:rPr>
          <w:rFonts w:ascii="宋体" w:hAnsi="宋体" w:cs="宋体" w:hint="eastAsia"/>
        </w:rPr>
        <w:t>投标单位（公章）：</w:t>
      </w:r>
      <w:r>
        <w:rPr>
          <w:rFonts w:ascii="宋体" w:hAnsi="宋体" w:cs="宋体"/>
          <w:b/>
          <w:bCs/>
          <w:u w:val="single"/>
        </w:rPr>
        <w:t xml:space="preserve">                 </w:t>
      </w:r>
    </w:p>
    <w:p w:rsidR="006B0C94" w:rsidRDefault="00684235">
      <w:pPr>
        <w:spacing w:line="500" w:lineRule="exact"/>
        <w:ind w:firstLineChars="1800" w:firstLine="3780"/>
        <w:rPr>
          <w:rFonts w:ascii="宋体"/>
          <w:u w:val="single"/>
        </w:rPr>
      </w:pPr>
      <w:r>
        <w:rPr>
          <w:rFonts w:cs="宋体" w:hint="eastAsia"/>
        </w:rPr>
        <w:t>法定代表人或授权代表签字</w:t>
      </w:r>
      <w:r>
        <w:rPr>
          <w:rFonts w:ascii="宋体" w:hAnsi="宋体" w:cs="宋体" w:hint="eastAsia"/>
        </w:rPr>
        <w:t>：</w:t>
      </w:r>
      <w:r>
        <w:rPr>
          <w:rFonts w:ascii="宋体" w:hAnsi="宋体" w:cs="宋体"/>
          <w:u w:val="single"/>
        </w:rPr>
        <w:t xml:space="preserve">             </w:t>
      </w:r>
    </w:p>
    <w:p w:rsidR="006B0C94" w:rsidRDefault="00684235">
      <w:pPr>
        <w:spacing w:line="500" w:lineRule="exact"/>
        <w:rPr>
          <w:rFonts w:ascii="宋体" w:cs="宋体"/>
        </w:rPr>
      </w:pPr>
      <w:r>
        <w:rPr>
          <w:rFonts w:ascii="宋体" w:hAnsi="宋体" w:cs="宋体"/>
        </w:rPr>
        <w:t xml:space="preserve">                                    </w:t>
      </w: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6B0C94" w:rsidRDefault="006B0C94">
      <w:pPr>
        <w:spacing w:line="500" w:lineRule="exact"/>
        <w:rPr>
          <w:rFonts w:ascii="宋体" w:cs="宋体"/>
        </w:rPr>
      </w:pPr>
    </w:p>
    <w:p w:rsidR="006B0C94" w:rsidRDefault="006B0C94">
      <w:pPr>
        <w:spacing w:line="500" w:lineRule="exact"/>
        <w:rPr>
          <w:rFonts w:ascii="宋体" w:cs="宋体"/>
        </w:rPr>
        <w:sectPr w:rsidR="006B0C94">
          <w:pgSz w:w="11906" w:h="16838"/>
          <w:pgMar w:top="1440" w:right="1418" w:bottom="1440" w:left="1418" w:header="851" w:footer="992" w:gutter="0"/>
          <w:cols w:space="720"/>
          <w:docGrid w:type="lines" w:linePitch="312"/>
        </w:sectPr>
      </w:pPr>
    </w:p>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附件二：</w:t>
      </w:r>
    </w:p>
    <w:p w:rsidR="006B0C94" w:rsidRDefault="00684235">
      <w:pPr>
        <w:jc w:val="center"/>
        <w:rPr>
          <w:rFonts w:ascii="宋体" w:cs="宋体"/>
          <w:sz w:val="28"/>
          <w:szCs w:val="28"/>
        </w:rPr>
      </w:pPr>
      <w:r>
        <w:rPr>
          <w:rFonts w:ascii="宋体" w:hAnsi="宋体" w:cs="宋体" w:hint="eastAsia"/>
          <w:b/>
          <w:color w:val="000000"/>
          <w:sz w:val="28"/>
          <w:szCs w:val="28"/>
        </w:rPr>
        <w:t>资质审核索引表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56"/>
        <w:gridCol w:w="1330"/>
      </w:tblGrid>
      <w:tr w:rsidR="006B0C94">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jc w:val="center"/>
              <w:rPr>
                <w:rFonts w:ascii="宋体"/>
                <w:szCs w:val="21"/>
              </w:rPr>
            </w:pPr>
            <w:r>
              <w:rPr>
                <w:rFonts w:ascii="宋体" w:hAnsi="宋体" w:cs="宋体" w:hint="eastAsia"/>
                <w:sz w:val="24"/>
              </w:rPr>
              <w:t>资质要求项目</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hint="eastAsia"/>
                <w:szCs w:val="21"/>
              </w:rPr>
              <w:t>所在页码</w:t>
            </w:r>
          </w:p>
        </w:tc>
      </w:tr>
      <w:tr w:rsidR="006B0C94">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rPr>
                <w:rFonts w:ascii="宋体"/>
                <w:szCs w:val="21"/>
              </w:rPr>
            </w:pPr>
            <w:r>
              <w:rPr>
                <w:rFonts w:ascii="宋体" w:hAnsi="宋体"/>
                <w:szCs w:val="21"/>
              </w:rPr>
              <w:t>1</w:t>
            </w:r>
            <w:r>
              <w:rPr>
                <w:rFonts w:ascii="宋体" w:hAnsi="宋体" w:hint="eastAsia"/>
                <w:szCs w:val="21"/>
              </w:rPr>
              <w:t>、有与所申报经营业态相符的企业法人营业执照、组织机构代码证、税务登记证（或三证合一）（加盖公司公章）</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c>
          <w:tcPr>
            <w:tcW w:w="7956" w:type="dxa"/>
            <w:tcBorders>
              <w:top w:val="single" w:sz="4" w:space="0" w:color="auto"/>
              <w:left w:val="single" w:sz="4" w:space="0" w:color="auto"/>
              <w:bottom w:val="single" w:sz="4" w:space="0" w:color="auto"/>
              <w:right w:val="single" w:sz="4" w:space="0" w:color="auto"/>
            </w:tcBorders>
          </w:tcPr>
          <w:p w:rsidR="006B0C94" w:rsidRDefault="00684235">
            <w:pPr>
              <w:spacing w:line="480" w:lineRule="auto"/>
              <w:rPr>
                <w:rFonts w:ascii="宋体"/>
                <w:szCs w:val="21"/>
              </w:rPr>
            </w:pPr>
            <w:r>
              <w:rPr>
                <w:rFonts w:ascii="宋体" w:hAnsi="宋体"/>
                <w:szCs w:val="21"/>
              </w:rPr>
              <w:t>2</w:t>
            </w:r>
            <w:r>
              <w:rPr>
                <w:rFonts w:ascii="宋体" w:hAnsi="宋体" w:hint="eastAsia"/>
                <w:szCs w:val="21"/>
              </w:rPr>
              <w:t>、特种行业经营许可证（加盖公司公章）</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c>
          <w:tcPr>
            <w:tcW w:w="7956" w:type="dxa"/>
            <w:tcBorders>
              <w:top w:val="single" w:sz="4" w:space="0" w:color="auto"/>
              <w:left w:val="single" w:sz="4" w:space="0" w:color="auto"/>
              <w:bottom w:val="single" w:sz="4" w:space="0" w:color="auto"/>
              <w:right w:val="single" w:sz="4" w:space="0" w:color="auto"/>
            </w:tcBorders>
          </w:tcPr>
          <w:p w:rsidR="006B0C94" w:rsidRDefault="00684235">
            <w:pPr>
              <w:spacing w:line="480" w:lineRule="auto"/>
              <w:rPr>
                <w:rFonts w:ascii="宋体"/>
                <w:szCs w:val="21"/>
              </w:rPr>
            </w:pPr>
            <w:r>
              <w:rPr>
                <w:rFonts w:ascii="宋体" w:hAnsi="宋体"/>
                <w:szCs w:val="21"/>
              </w:rPr>
              <w:t>3</w:t>
            </w:r>
            <w:r>
              <w:rPr>
                <w:rFonts w:ascii="宋体" w:hAnsi="宋体" w:hint="eastAsia"/>
                <w:szCs w:val="21"/>
              </w:rPr>
              <w:t>、公共场所卫生许可证、食品经营许可证（或两证合一）。（加盖公司公章）</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szCs w:val="21"/>
              </w:rPr>
            </w:pPr>
            <w:r>
              <w:rPr>
                <w:rFonts w:ascii="宋体" w:hAnsi="宋体"/>
                <w:szCs w:val="21"/>
              </w:rPr>
              <w:t>4</w:t>
            </w:r>
            <w:r>
              <w:rPr>
                <w:rFonts w:ascii="宋体" w:hAnsi="宋体" w:hint="eastAsia"/>
                <w:szCs w:val="21"/>
              </w:rPr>
              <w:t>、企业注册资本在人民币10万元以上的证明材料</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szCs w:val="21"/>
              </w:rPr>
              <w:t>5</w:t>
            </w:r>
            <w:r>
              <w:rPr>
                <w:rFonts w:ascii="宋体" w:hAnsi="宋体" w:hint="eastAsia"/>
                <w:szCs w:val="21"/>
              </w:rPr>
              <w:t>、投标主体认定情况（不接受联合体或自然人投标）</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szCs w:val="21"/>
              </w:rPr>
              <w:t>6</w:t>
            </w:r>
            <w:r>
              <w:rPr>
                <w:rFonts w:ascii="宋体" w:hAnsi="宋体" w:hint="eastAsia"/>
                <w:szCs w:val="21"/>
              </w:rPr>
              <w:t>、无违法违纪行为的承诺书</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szCs w:val="21"/>
              </w:rPr>
              <w:t>7</w:t>
            </w:r>
            <w:r>
              <w:rPr>
                <w:rFonts w:ascii="宋体" w:hAnsi="宋体" w:hint="eastAsia"/>
                <w:szCs w:val="21"/>
              </w:rPr>
              <w:t>、法定代表人授权书盖章或签字（签名并加盖公司公章）</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hAnsi="宋体"/>
                <w:szCs w:val="21"/>
              </w:rPr>
            </w:pPr>
            <w:r>
              <w:rPr>
                <w:rFonts w:ascii="宋体" w:hAnsi="宋体" w:hint="eastAsia"/>
                <w:szCs w:val="21"/>
              </w:rPr>
              <w:t>8、投标保证金缴纳情况</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bl>
    <w:p w:rsidR="006B0C94" w:rsidRDefault="00684235">
      <w:r>
        <w:rPr>
          <w:rFonts w:ascii="宋体" w:hAnsi="宋体" w:cs="宋体" w:hint="eastAsia"/>
          <w:szCs w:val="21"/>
        </w:rPr>
        <w:t>备注：以上的资格/资质证书均须在有效期内；要求提供的复印件均须加盖公司公章。</w:t>
      </w:r>
    </w:p>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附件三：</w:t>
      </w:r>
    </w:p>
    <w:p w:rsidR="006B0C94" w:rsidRDefault="00684235">
      <w:pPr>
        <w:jc w:val="center"/>
        <w:rPr>
          <w:rFonts w:ascii="宋体" w:cs="宋体"/>
          <w:b/>
          <w:sz w:val="32"/>
        </w:rPr>
      </w:pPr>
      <w:r>
        <w:rPr>
          <w:rFonts w:ascii="宋体" w:hAnsi="宋体" w:cs="宋体" w:hint="eastAsia"/>
          <w:b/>
          <w:sz w:val="32"/>
        </w:rPr>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5"/>
        <w:gridCol w:w="2043"/>
      </w:tblGrid>
      <w:tr w:rsidR="006B0C94">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jc w:val="center"/>
              <w:rPr>
                <w:rFonts w:ascii="宋体" w:cs="宋体"/>
                <w:sz w:val="24"/>
              </w:rPr>
            </w:pPr>
            <w:r>
              <w:rPr>
                <w:rFonts w:ascii="宋体" w:hAnsi="宋体" w:cs="宋体" w:hint="eastAsia"/>
                <w:sz w:val="24"/>
              </w:rPr>
              <w:t>评分项</w:t>
            </w:r>
          </w:p>
        </w:tc>
        <w:tc>
          <w:tcPr>
            <w:tcW w:w="2043"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cs="宋体"/>
                <w:sz w:val="24"/>
              </w:rPr>
            </w:pPr>
            <w:r>
              <w:rPr>
                <w:rFonts w:ascii="宋体" w:hAnsi="宋体" w:cs="宋体" w:hint="eastAsia"/>
                <w:sz w:val="24"/>
              </w:rPr>
              <w:t>所在页码</w:t>
            </w:r>
          </w:p>
        </w:tc>
      </w:tr>
      <w:tr w:rsidR="006B0C94">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cs="宋体"/>
                <w:sz w:val="24"/>
              </w:rPr>
            </w:pPr>
            <w:r>
              <w:rPr>
                <w:rFonts w:ascii="宋体" w:hAnsi="宋体" w:hint="eastAsia"/>
                <w:szCs w:val="21"/>
              </w:rPr>
              <w:t>（</w:t>
            </w:r>
            <w:r>
              <w:rPr>
                <w:rFonts w:ascii="宋体" w:hAnsi="宋体"/>
                <w:szCs w:val="21"/>
              </w:rPr>
              <w:t>1</w:t>
            </w:r>
            <w:r>
              <w:rPr>
                <w:rFonts w:ascii="宋体" w:hAnsi="宋体" w:hint="eastAsia"/>
                <w:szCs w:val="21"/>
              </w:rPr>
              <w:t>）经营业绩。投标人现有相关业态经营的实际状况，需提供表明其在资金、资产、人员等方面经营业绩的材料，包括但不限于已履约的合同、年度审计报告、资产负债表、利润表、现金流量表、缴纳税收、社会保险的情况等材料。</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 w:val="24"/>
              </w:rPr>
            </w:pPr>
          </w:p>
        </w:tc>
      </w:tr>
      <w:tr w:rsidR="006B0C94">
        <w:tc>
          <w:tcPr>
            <w:tcW w:w="6345" w:type="dxa"/>
            <w:tcBorders>
              <w:top w:val="single" w:sz="4" w:space="0" w:color="auto"/>
              <w:left w:val="single" w:sz="4" w:space="0" w:color="auto"/>
              <w:bottom w:val="single" w:sz="4" w:space="0" w:color="auto"/>
              <w:right w:val="single" w:sz="4" w:space="0" w:color="auto"/>
            </w:tcBorders>
          </w:tcPr>
          <w:p w:rsidR="006B0C94" w:rsidRDefault="00684235">
            <w:pPr>
              <w:spacing w:line="480" w:lineRule="auto"/>
              <w:rPr>
                <w:rFonts w:ascii="宋体" w:cs="宋体"/>
                <w:szCs w:val="21"/>
              </w:rPr>
            </w:pPr>
            <w:r>
              <w:rPr>
                <w:rFonts w:ascii="宋体" w:hAnsi="宋体" w:hint="eastAsia"/>
                <w:szCs w:val="21"/>
              </w:rPr>
              <w:t>（</w:t>
            </w:r>
            <w:r>
              <w:rPr>
                <w:rFonts w:ascii="宋体" w:hAnsi="宋体"/>
                <w:szCs w:val="21"/>
              </w:rPr>
              <w:t>2</w:t>
            </w:r>
            <w:r>
              <w:rPr>
                <w:rFonts w:ascii="宋体" w:hAnsi="宋体" w:hint="eastAsia"/>
                <w:szCs w:val="21"/>
              </w:rPr>
              <w:t>）项目投资。投标人对该项目的投资预算，需提供项目可行性研究报告、投资预算总额和清单。</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Cs w:val="21"/>
              </w:rPr>
            </w:pPr>
          </w:p>
        </w:tc>
      </w:tr>
      <w:tr w:rsidR="006B0C94">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）设计方案。投标人对该项目的规划设计方案，需提供设计要点及相关说明、设计效果图和平面布置图、装修方案等材料。</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Cs w:val="21"/>
              </w:rPr>
            </w:pPr>
          </w:p>
        </w:tc>
      </w:tr>
      <w:tr w:rsidR="006B0C94">
        <w:trPr>
          <w:trHeight w:val="680"/>
        </w:trPr>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cs="宋体"/>
                <w:sz w:val="24"/>
              </w:rPr>
            </w:pPr>
            <w:r>
              <w:rPr>
                <w:rFonts w:ascii="宋体" w:hAnsi="宋体" w:hint="eastAsia"/>
                <w:szCs w:val="21"/>
              </w:rPr>
              <w:t>（</w:t>
            </w:r>
            <w:r>
              <w:rPr>
                <w:rFonts w:ascii="宋体" w:hAnsi="宋体"/>
                <w:szCs w:val="21"/>
              </w:rPr>
              <w:t>4</w:t>
            </w:r>
            <w:r>
              <w:rPr>
                <w:rFonts w:ascii="宋体" w:hAnsi="宋体" w:hint="eastAsia"/>
                <w:szCs w:val="21"/>
              </w:rPr>
              <w:t>）经营方案。投标人对该项目的经营思路、经营方法和经营团队。</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 w:val="24"/>
              </w:rPr>
            </w:pPr>
          </w:p>
        </w:tc>
      </w:tr>
    </w:tbl>
    <w:p w:rsidR="006B0C94" w:rsidRDefault="00684235">
      <w:pPr>
        <w:jc w:val="center"/>
      </w:pPr>
      <w:r>
        <w:t xml:space="preserve"> </w:t>
      </w:r>
    </w:p>
    <w:p w:rsidR="006B0C94" w:rsidRDefault="006B0C94">
      <w:pPr>
        <w:adjustRightInd w:val="0"/>
        <w:snapToGrid w:val="0"/>
        <w:ind w:firstLineChars="171" w:firstLine="359"/>
      </w:pPr>
    </w:p>
    <w:p w:rsidR="006B0C94" w:rsidRDefault="006B0C94">
      <w:pPr>
        <w:adjustRightInd w:val="0"/>
        <w:snapToGrid w:val="0"/>
        <w:ind w:firstLineChars="171" w:firstLine="359"/>
        <w:sectPr w:rsidR="006B0C94">
          <w:headerReference w:type="default" r:id="rId10"/>
          <w:footerReference w:type="default" r:id="rId11"/>
          <w:pgSz w:w="11906" w:h="16838"/>
          <w:pgMar w:top="1440" w:right="1418" w:bottom="1440" w:left="1418" w:header="851" w:footer="992" w:gutter="0"/>
          <w:cols w:space="720"/>
          <w:docGrid w:type="lines" w:linePitch="312"/>
        </w:sectPr>
      </w:pPr>
    </w:p>
    <w:p w:rsidR="007A687A" w:rsidRDefault="007A687A">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附件四：</w:t>
      </w:r>
    </w:p>
    <w:p w:rsidR="007A687A" w:rsidRDefault="00D244BB" w:rsidP="007A687A">
      <w:pPr>
        <w:spacing w:line="360" w:lineRule="auto"/>
        <w:jc w:val="center"/>
        <w:rPr>
          <w:rFonts w:ascii="楷体" w:eastAsia="楷体" w:hAnsi="楷体" w:cs="宋体"/>
          <w:b/>
          <w:sz w:val="32"/>
          <w:szCs w:val="32"/>
        </w:rPr>
      </w:pPr>
      <w:r w:rsidRPr="00D244BB">
        <w:rPr>
          <w:rFonts w:ascii="楷体" w:eastAsia="楷体" w:hAnsi="楷体" w:cs="宋体" w:hint="eastAsia"/>
          <w:b/>
          <w:sz w:val="32"/>
          <w:szCs w:val="32"/>
        </w:rPr>
        <w:t>南京财经大学经营性公有房产合作经营项目</w:t>
      </w:r>
    </w:p>
    <w:p w:rsidR="007A687A" w:rsidRPr="007D3724" w:rsidRDefault="007A687A" w:rsidP="007A687A">
      <w:pPr>
        <w:spacing w:line="360" w:lineRule="auto"/>
        <w:jc w:val="center"/>
        <w:rPr>
          <w:rFonts w:ascii="楷体" w:eastAsia="楷体" w:hAnsi="楷体" w:cs="宋体"/>
          <w:b/>
          <w:sz w:val="32"/>
          <w:szCs w:val="32"/>
        </w:rPr>
      </w:pPr>
      <w:r w:rsidRPr="007D3724">
        <w:rPr>
          <w:rFonts w:ascii="楷体" w:eastAsia="楷体" w:hAnsi="楷体" w:cs="宋体" w:hint="eastAsia"/>
          <w:b/>
          <w:sz w:val="32"/>
          <w:szCs w:val="32"/>
        </w:rPr>
        <w:t>现场勘察表</w:t>
      </w:r>
    </w:p>
    <w:p w:rsidR="007A687A" w:rsidRDefault="007A687A" w:rsidP="007A687A">
      <w:pPr>
        <w:jc w:val="lef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01"/>
        <w:gridCol w:w="2835"/>
        <w:gridCol w:w="2835"/>
        <w:gridCol w:w="2835"/>
      </w:tblGrid>
      <w:tr w:rsidR="007A687A" w:rsidRPr="00963E8A" w:rsidTr="00F312E0">
        <w:trPr>
          <w:trHeight w:val="567"/>
        </w:trPr>
        <w:tc>
          <w:tcPr>
            <w:tcW w:w="1368"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序号</w:t>
            </w:r>
          </w:p>
        </w:tc>
        <w:tc>
          <w:tcPr>
            <w:tcW w:w="4301"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公司名称</w:t>
            </w:r>
          </w:p>
        </w:tc>
        <w:tc>
          <w:tcPr>
            <w:tcW w:w="2835"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现场勘察人</w:t>
            </w:r>
          </w:p>
        </w:tc>
        <w:tc>
          <w:tcPr>
            <w:tcW w:w="2835"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联系方式</w:t>
            </w:r>
          </w:p>
        </w:tc>
        <w:tc>
          <w:tcPr>
            <w:tcW w:w="2835"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备注</w:t>
            </w: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bl>
    <w:p w:rsidR="007A687A" w:rsidRDefault="007A687A" w:rsidP="007A687A">
      <w:pPr>
        <w:jc w:val="left"/>
        <w:rPr>
          <w:rFonts w:ascii="宋体" w:hAnsi="宋体" w:cs="宋体"/>
          <w:b/>
          <w:sz w:val="24"/>
        </w:rPr>
      </w:pPr>
    </w:p>
    <w:p w:rsidR="007A687A" w:rsidRDefault="007A687A">
      <w:pPr>
        <w:rPr>
          <w:rFonts w:ascii="仿宋_GB2312" w:eastAsia="仿宋_GB2312" w:hAnsi="Arial"/>
          <w:b/>
          <w:color w:val="000000"/>
          <w:sz w:val="28"/>
          <w:szCs w:val="28"/>
        </w:rPr>
      </w:pPr>
    </w:p>
    <w:p w:rsidR="007A687A" w:rsidRDefault="007A687A">
      <w:pPr>
        <w:rPr>
          <w:rFonts w:ascii="仿宋_GB2312" w:eastAsia="仿宋_GB2312" w:hAnsi="Arial"/>
          <w:b/>
          <w:color w:val="000000"/>
          <w:sz w:val="28"/>
          <w:szCs w:val="28"/>
        </w:rPr>
      </w:pPr>
    </w:p>
    <w:p w:rsidR="007A687A" w:rsidRDefault="007A687A">
      <w:pPr>
        <w:rPr>
          <w:rFonts w:ascii="仿宋_GB2312" w:eastAsia="仿宋_GB2312" w:hAnsi="Arial"/>
          <w:b/>
          <w:color w:val="000000"/>
          <w:sz w:val="28"/>
          <w:szCs w:val="28"/>
        </w:rPr>
        <w:sectPr w:rsidR="007A687A">
          <w:pgSz w:w="16838" w:h="11906" w:orient="landscape"/>
          <w:pgMar w:top="1418" w:right="1440" w:bottom="1418" w:left="1440" w:header="851" w:footer="992" w:gutter="0"/>
          <w:cols w:space="720"/>
          <w:docGrid w:type="lines" w:linePitch="312"/>
        </w:sectPr>
      </w:pPr>
    </w:p>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w:t>
      </w:r>
      <w:r w:rsidR="007A687A">
        <w:rPr>
          <w:rFonts w:ascii="仿宋_GB2312" w:eastAsia="仿宋_GB2312" w:hAnsi="Arial" w:hint="eastAsia"/>
          <w:b/>
          <w:color w:val="000000"/>
          <w:sz w:val="28"/>
          <w:szCs w:val="28"/>
        </w:rPr>
        <w:t>五</w:t>
      </w:r>
      <w:r>
        <w:rPr>
          <w:rFonts w:ascii="仿宋_GB2312" w:eastAsia="仿宋_GB2312" w:hAnsi="Arial" w:hint="eastAsia"/>
          <w:b/>
          <w:color w:val="000000"/>
          <w:sz w:val="28"/>
          <w:szCs w:val="28"/>
        </w:rPr>
        <w:t>：</w:t>
      </w:r>
    </w:p>
    <w:p w:rsidR="006B0C94" w:rsidRDefault="00684235">
      <w:pPr>
        <w:jc w:val="center"/>
        <w:rPr>
          <w:rFonts w:ascii="宋体" w:hAnsi="宋体" w:cs="宋体"/>
          <w:b/>
          <w:sz w:val="32"/>
        </w:rPr>
      </w:pPr>
      <w:r>
        <w:rPr>
          <w:rFonts w:ascii="宋体" w:hAnsi="宋体" w:cs="宋体" w:hint="eastAsia"/>
          <w:b/>
          <w:sz w:val="32"/>
        </w:rPr>
        <w:t>回   执</w:t>
      </w:r>
    </w:p>
    <w:p w:rsidR="006B0C94" w:rsidRDefault="006B0C94">
      <w:pPr>
        <w:rPr>
          <w:rFonts w:ascii="宋体"/>
          <w:sz w:val="30"/>
        </w:rPr>
      </w:pPr>
    </w:p>
    <w:p w:rsidR="006B0C94" w:rsidRDefault="00684235">
      <w:pPr>
        <w:tabs>
          <w:tab w:val="left" w:pos="406"/>
        </w:tabs>
        <w:adjustRightInd w:val="0"/>
        <w:snapToGrid w:val="0"/>
        <w:spacing w:line="360" w:lineRule="auto"/>
        <w:ind w:firstLine="585"/>
        <w:jc w:val="left"/>
        <w:rPr>
          <w:rFonts w:ascii="宋体" w:hAnsi="宋体" w:cs="宋体"/>
          <w:snapToGrid w:val="0"/>
          <w:sz w:val="30"/>
          <w:szCs w:val="30"/>
        </w:rPr>
      </w:pPr>
      <w:r>
        <w:rPr>
          <w:rFonts w:ascii="宋体" w:hAnsi="宋体" w:cs="宋体" w:hint="eastAsia"/>
          <w:snapToGrid w:val="0"/>
          <w:sz w:val="30"/>
          <w:szCs w:val="30"/>
        </w:rPr>
        <w:t>请有意参与我校</w:t>
      </w:r>
      <w:r w:rsidR="00D244BB" w:rsidRPr="00D244BB">
        <w:rPr>
          <w:rFonts w:ascii="宋体" w:hAnsi="宋体" w:cs="宋体" w:hint="eastAsia"/>
          <w:sz w:val="30"/>
          <w:szCs w:val="30"/>
          <w:u w:val="single"/>
        </w:rPr>
        <w:t>经营性公有房产合作经营项目</w:t>
      </w:r>
      <w:r w:rsidR="007A687A">
        <w:rPr>
          <w:rFonts w:ascii="宋体" w:hAnsi="宋体" w:cs="宋体" w:hint="eastAsia"/>
          <w:snapToGrid w:val="0"/>
          <w:sz w:val="30"/>
          <w:szCs w:val="30"/>
          <w:u w:val="single"/>
        </w:rPr>
        <w:t>（招标编号：NCZB20161219-服务 62）</w:t>
      </w:r>
      <w:r>
        <w:rPr>
          <w:rFonts w:ascii="宋体" w:hAnsi="宋体" w:cs="宋体" w:hint="eastAsia"/>
          <w:snapToGrid w:val="0"/>
          <w:sz w:val="30"/>
          <w:szCs w:val="30"/>
        </w:rPr>
        <w:t>的投标单位在收到招标文件后填写以下回执并加盖公章，于</w:t>
      </w:r>
      <w:r>
        <w:rPr>
          <w:rFonts w:ascii="宋体" w:hAnsi="宋体" w:cs="宋体" w:hint="eastAsia"/>
          <w:snapToGrid w:val="0"/>
          <w:sz w:val="30"/>
          <w:szCs w:val="30"/>
          <w:u w:val="single"/>
        </w:rPr>
        <w:t>201</w:t>
      </w:r>
      <w:r w:rsidR="00A566F9">
        <w:rPr>
          <w:rFonts w:ascii="宋体" w:hAnsi="宋体" w:cs="宋体" w:hint="eastAsia"/>
          <w:snapToGrid w:val="0"/>
          <w:sz w:val="30"/>
          <w:szCs w:val="30"/>
          <w:u w:val="single"/>
        </w:rPr>
        <w:t>7</w:t>
      </w:r>
      <w:r>
        <w:rPr>
          <w:rFonts w:ascii="宋体" w:hAnsi="宋体" w:cs="宋体" w:hint="eastAsia"/>
          <w:snapToGrid w:val="0"/>
          <w:sz w:val="30"/>
          <w:szCs w:val="30"/>
          <w:u w:val="single"/>
        </w:rPr>
        <w:t>年</w:t>
      </w:r>
      <w:r w:rsidR="00A566F9">
        <w:rPr>
          <w:rFonts w:ascii="宋体" w:hAnsi="宋体" w:cs="宋体" w:hint="eastAsia"/>
          <w:snapToGrid w:val="0"/>
          <w:sz w:val="30"/>
          <w:szCs w:val="30"/>
          <w:u w:val="single"/>
        </w:rPr>
        <w:t>2</w:t>
      </w:r>
      <w:r>
        <w:rPr>
          <w:rFonts w:ascii="宋体" w:hAnsi="宋体" w:cs="宋体" w:hint="eastAsia"/>
          <w:snapToGrid w:val="0"/>
          <w:sz w:val="30"/>
          <w:szCs w:val="30"/>
          <w:u w:val="single"/>
        </w:rPr>
        <w:t>月</w:t>
      </w:r>
      <w:r w:rsidR="00A566F9">
        <w:rPr>
          <w:rFonts w:ascii="宋体" w:hAnsi="宋体" w:cs="宋体" w:hint="eastAsia"/>
          <w:snapToGrid w:val="0"/>
          <w:sz w:val="30"/>
          <w:szCs w:val="30"/>
          <w:u w:val="single"/>
        </w:rPr>
        <w:t>21</w:t>
      </w:r>
      <w:r>
        <w:rPr>
          <w:rFonts w:ascii="宋体" w:hAnsi="宋体" w:cs="宋体" w:hint="eastAsia"/>
          <w:snapToGrid w:val="0"/>
          <w:sz w:val="30"/>
          <w:szCs w:val="30"/>
          <w:u w:val="single"/>
        </w:rPr>
        <w:t>日</w:t>
      </w:r>
      <w:r>
        <w:rPr>
          <w:rFonts w:ascii="宋体" w:hAnsi="宋体" w:cs="宋体" w:hint="eastAsia"/>
          <w:snapToGrid w:val="0"/>
          <w:sz w:val="30"/>
          <w:szCs w:val="30"/>
        </w:rPr>
        <w:t>前传真至025-86718579报名，以便我校安排下一步工作。</w:t>
      </w:r>
    </w:p>
    <w:p w:rsidR="006B0C94" w:rsidRDefault="006B0C94">
      <w:pPr>
        <w:tabs>
          <w:tab w:val="left" w:pos="406"/>
        </w:tabs>
        <w:adjustRightInd w:val="0"/>
        <w:snapToGrid w:val="0"/>
        <w:spacing w:line="360" w:lineRule="auto"/>
        <w:ind w:firstLine="585"/>
        <w:jc w:val="left"/>
        <w:rPr>
          <w:rFonts w:ascii="宋体" w:hAnsi="宋体" w:cs="宋体"/>
          <w:snapToGrid w:val="0"/>
          <w:sz w:val="30"/>
          <w:szCs w:val="30"/>
        </w:rPr>
      </w:pPr>
    </w:p>
    <w:p w:rsidR="006B0C94" w:rsidRDefault="00684235">
      <w:pPr>
        <w:rPr>
          <w:rFonts w:ascii="黑体" w:eastAsia="黑体"/>
          <w:sz w:val="30"/>
        </w:rPr>
      </w:pPr>
      <w:r>
        <w:rPr>
          <w:rFonts w:ascii="黑体" w:eastAsia="黑体" w:hint="eastAsia"/>
          <w:sz w:val="30"/>
        </w:rPr>
        <w:t>公司名称（加盖公章）：</w:t>
      </w:r>
      <w:r>
        <w:rPr>
          <w:rFonts w:ascii="黑体" w:eastAsia="黑体" w:hint="eastAsia"/>
          <w:sz w:val="30"/>
          <w:u w:val="single"/>
        </w:rPr>
        <w:t xml:space="preserve">                                      </w:t>
      </w:r>
      <w:r>
        <w:rPr>
          <w:rFonts w:ascii="黑体" w:eastAsia="黑体" w:hint="eastAsia"/>
          <w:sz w:val="30"/>
        </w:rPr>
        <w:t xml:space="preserve">         </w:t>
      </w:r>
      <w:r>
        <w:rPr>
          <w:rFonts w:ascii="黑体" w:eastAsia="黑体" w:hint="eastAsia"/>
          <w:sz w:val="30"/>
          <w:u w:val="single"/>
        </w:rPr>
        <w:t xml:space="preserve">      </w:t>
      </w:r>
      <w:r>
        <w:rPr>
          <w:rFonts w:ascii="黑体" w:eastAsia="黑体" w:hint="eastAsia"/>
          <w:sz w:val="30"/>
        </w:rPr>
        <w:t>年</w:t>
      </w:r>
      <w:r>
        <w:rPr>
          <w:rFonts w:ascii="黑体" w:eastAsia="黑体" w:hint="eastAsia"/>
          <w:sz w:val="30"/>
          <w:u w:val="single"/>
        </w:rPr>
        <w:t xml:space="preserve">   </w:t>
      </w:r>
      <w:r>
        <w:rPr>
          <w:rFonts w:ascii="黑体" w:eastAsia="黑体" w:hint="eastAsia"/>
          <w:sz w:val="30"/>
        </w:rPr>
        <w:t>月</w:t>
      </w:r>
      <w:r>
        <w:rPr>
          <w:rFonts w:ascii="黑体" w:eastAsia="黑体" w:hint="eastAsia"/>
          <w:sz w:val="30"/>
          <w:u w:val="single"/>
        </w:rPr>
        <w:t xml:space="preserve">   </w:t>
      </w:r>
      <w:r>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6B0C94">
        <w:trPr>
          <w:trHeight w:val="547"/>
        </w:trPr>
        <w:tc>
          <w:tcPr>
            <w:tcW w:w="2376" w:type="dxa"/>
            <w:vAlign w:val="center"/>
          </w:tcPr>
          <w:p w:rsidR="006B0C94" w:rsidRDefault="00684235">
            <w:pPr>
              <w:jc w:val="center"/>
              <w:rPr>
                <w:rFonts w:eastAsia="黑体"/>
                <w:sz w:val="28"/>
                <w:szCs w:val="28"/>
              </w:rPr>
            </w:pPr>
            <w:r>
              <w:rPr>
                <w:rFonts w:eastAsia="黑体" w:hint="eastAsia"/>
                <w:sz w:val="28"/>
                <w:szCs w:val="28"/>
              </w:rPr>
              <w:t>联系人</w:t>
            </w:r>
          </w:p>
        </w:tc>
        <w:tc>
          <w:tcPr>
            <w:tcW w:w="1985" w:type="dxa"/>
            <w:vAlign w:val="center"/>
          </w:tcPr>
          <w:p w:rsidR="006B0C94" w:rsidRDefault="00684235">
            <w:pPr>
              <w:jc w:val="center"/>
              <w:rPr>
                <w:rFonts w:eastAsia="黑体"/>
                <w:sz w:val="28"/>
                <w:szCs w:val="28"/>
              </w:rPr>
            </w:pPr>
            <w:r>
              <w:rPr>
                <w:rFonts w:eastAsia="黑体" w:hint="eastAsia"/>
                <w:sz w:val="28"/>
                <w:szCs w:val="28"/>
              </w:rPr>
              <w:t>电话</w:t>
            </w:r>
          </w:p>
        </w:tc>
        <w:tc>
          <w:tcPr>
            <w:tcW w:w="3118" w:type="dxa"/>
            <w:vAlign w:val="center"/>
          </w:tcPr>
          <w:p w:rsidR="006B0C94" w:rsidRDefault="00684235">
            <w:pPr>
              <w:jc w:val="center"/>
              <w:rPr>
                <w:rFonts w:eastAsia="黑体"/>
                <w:sz w:val="28"/>
                <w:szCs w:val="28"/>
              </w:rPr>
            </w:pPr>
            <w:r>
              <w:rPr>
                <w:rFonts w:eastAsia="黑体" w:hint="eastAsia"/>
                <w:sz w:val="28"/>
                <w:szCs w:val="28"/>
              </w:rPr>
              <w:t>手机</w:t>
            </w:r>
          </w:p>
        </w:tc>
        <w:tc>
          <w:tcPr>
            <w:tcW w:w="2552" w:type="dxa"/>
            <w:vAlign w:val="center"/>
          </w:tcPr>
          <w:p w:rsidR="006B0C94" w:rsidRDefault="00684235">
            <w:pPr>
              <w:jc w:val="center"/>
              <w:rPr>
                <w:rFonts w:eastAsia="黑体"/>
                <w:sz w:val="28"/>
                <w:szCs w:val="28"/>
              </w:rPr>
            </w:pPr>
            <w:r>
              <w:rPr>
                <w:rFonts w:eastAsia="黑体" w:hint="eastAsia"/>
                <w:sz w:val="28"/>
                <w:szCs w:val="28"/>
              </w:rPr>
              <w:t>资质条件是否满足</w:t>
            </w:r>
          </w:p>
        </w:tc>
        <w:tc>
          <w:tcPr>
            <w:tcW w:w="2126" w:type="dxa"/>
            <w:vAlign w:val="center"/>
          </w:tcPr>
          <w:p w:rsidR="006B0C94" w:rsidRDefault="00684235">
            <w:pPr>
              <w:jc w:val="center"/>
              <w:rPr>
                <w:rFonts w:eastAsia="黑体"/>
                <w:sz w:val="28"/>
                <w:szCs w:val="28"/>
              </w:rPr>
            </w:pPr>
            <w:r>
              <w:rPr>
                <w:rFonts w:eastAsia="黑体" w:hint="eastAsia"/>
                <w:sz w:val="28"/>
                <w:szCs w:val="28"/>
              </w:rPr>
              <w:t>是否参与投标</w:t>
            </w:r>
          </w:p>
        </w:tc>
        <w:tc>
          <w:tcPr>
            <w:tcW w:w="1985" w:type="dxa"/>
            <w:vAlign w:val="center"/>
          </w:tcPr>
          <w:p w:rsidR="006B0C94" w:rsidRDefault="00684235">
            <w:pPr>
              <w:jc w:val="center"/>
              <w:rPr>
                <w:rFonts w:eastAsia="黑体"/>
                <w:sz w:val="28"/>
                <w:szCs w:val="28"/>
              </w:rPr>
            </w:pPr>
            <w:r>
              <w:rPr>
                <w:rFonts w:eastAsia="黑体" w:hint="eastAsia"/>
                <w:sz w:val="28"/>
                <w:szCs w:val="28"/>
              </w:rPr>
              <w:t>备注</w:t>
            </w:r>
          </w:p>
        </w:tc>
      </w:tr>
      <w:tr w:rsidR="006B0C94">
        <w:trPr>
          <w:trHeight w:val="1221"/>
        </w:trPr>
        <w:tc>
          <w:tcPr>
            <w:tcW w:w="2376" w:type="dxa"/>
            <w:vAlign w:val="center"/>
          </w:tcPr>
          <w:p w:rsidR="006B0C94" w:rsidRDefault="006B0C94">
            <w:pPr>
              <w:jc w:val="center"/>
              <w:rPr>
                <w:rFonts w:eastAsia="黑体"/>
                <w:sz w:val="30"/>
              </w:rPr>
            </w:pPr>
          </w:p>
        </w:tc>
        <w:tc>
          <w:tcPr>
            <w:tcW w:w="1985" w:type="dxa"/>
            <w:vAlign w:val="center"/>
          </w:tcPr>
          <w:p w:rsidR="006B0C94" w:rsidRDefault="006B0C94">
            <w:pPr>
              <w:jc w:val="center"/>
              <w:rPr>
                <w:rFonts w:eastAsia="黑体"/>
                <w:sz w:val="30"/>
              </w:rPr>
            </w:pPr>
          </w:p>
        </w:tc>
        <w:tc>
          <w:tcPr>
            <w:tcW w:w="3118" w:type="dxa"/>
            <w:vAlign w:val="center"/>
          </w:tcPr>
          <w:p w:rsidR="006B0C94" w:rsidRDefault="006B0C94">
            <w:pPr>
              <w:jc w:val="center"/>
              <w:rPr>
                <w:rFonts w:eastAsia="黑体"/>
                <w:sz w:val="30"/>
              </w:rPr>
            </w:pPr>
          </w:p>
        </w:tc>
        <w:tc>
          <w:tcPr>
            <w:tcW w:w="2552" w:type="dxa"/>
            <w:vAlign w:val="center"/>
          </w:tcPr>
          <w:p w:rsidR="006B0C94" w:rsidRDefault="006B0C94">
            <w:pPr>
              <w:jc w:val="center"/>
              <w:rPr>
                <w:rFonts w:eastAsia="黑体"/>
                <w:sz w:val="30"/>
              </w:rPr>
            </w:pPr>
          </w:p>
        </w:tc>
        <w:tc>
          <w:tcPr>
            <w:tcW w:w="2126" w:type="dxa"/>
            <w:vAlign w:val="center"/>
          </w:tcPr>
          <w:p w:rsidR="006B0C94" w:rsidRDefault="006B0C94">
            <w:pPr>
              <w:jc w:val="center"/>
              <w:rPr>
                <w:rFonts w:eastAsia="黑体"/>
                <w:sz w:val="30"/>
              </w:rPr>
            </w:pPr>
          </w:p>
        </w:tc>
        <w:tc>
          <w:tcPr>
            <w:tcW w:w="1985" w:type="dxa"/>
            <w:vAlign w:val="center"/>
          </w:tcPr>
          <w:p w:rsidR="006B0C94" w:rsidRDefault="006B0C94">
            <w:pPr>
              <w:jc w:val="center"/>
              <w:rPr>
                <w:rFonts w:eastAsia="黑体"/>
                <w:sz w:val="30"/>
              </w:rPr>
            </w:pPr>
          </w:p>
        </w:tc>
      </w:tr>
    </w:tbl>
    <w:p w:rsidR="006B0C94" w:rsidRDefault="006B0C94">
      <w:pPr>
        <w:rPr>
          <w:rFonts w:ascii="宋体" w:hAnsi="宋体" w:cs="宋体"/>
          <w:sz w:val="24"/>
        </w:rPr>
      </w:pPr>
    </w:p>
    <w:p w:rsidR="006B0C94" w:rsidRDefault="006B0C94">
      <w:pPr>
        <w:adjustRightInd w:val="0"/>
        <w:snapToGrid w:val="0"/>
        <w:ind w:firstLineChars="171" w:firstLine="359"/>
      </w:pPr>
    </w:p>
    <w:p w:rsidR="006B0C94" w:rsidRDefault="006B0C94">
      <w:pPr>
        <w:adjustRightInd w:val="0"/>
        <w:snapToGrid w:val="0"/>
        <w:ind w:firstLineChars="171" w:firstLine="359"/>
      </w:pPr>
    </w:p>
    <w:p w:rsidR="00684235" w:rsidRDefault="00684235">
      <w:pPr>
        <w:adjustRightInd w:val="0"/>
        <w:snapToGrid w:val="0"/>
        <w:ind w:firstLineChars="171" w:firstLine="359"/>
      </w:pPr>
    </w:p>
    <w:sectPr w:rsidR="00684235" w:rsidSect="006B0C94">
      <w:pgSz w:w="16838" w:h="11906" w:orient="landscape"/>
      <w:pgMar w:top="1418" w:right="1440" w:bottom="1418"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0A4" w:rsidRDefault="001E20A4">
      <w:r>
        <w:separator/>
      </w:r>
    </w:p>
  </w:endnote>
  <w:endnote w:type="continuationSeparator" w:id="1">
    <w:p w:rsidR="001E20A4" w:rsidRDefault="001E2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FF0CF1">
    <w:pPr>
      <w:pStyle w:val="a5"/>
      <w:framePr w:wrap="around" w:vAnchor="text" w:hAnchor="margin" w:xAlign="center" w:y="1"/>
      <w:rPr>
        <w:rStyle w:val="a3"/>
      </w:rPr>
    </w:pPr>
    <w:r>
      <w:fldChar w:fldCharType="begin"/>
    </w:r>
    <w:r w:rsidR="00684235">
      <w:rPr>
        <w:rStyle w:val="a3"/>
      </w:rPr>
      <w:instrText xml:space="preserve">PAGE  </w:instrText>
    </w:r>
    <w:r>
      <w:fldChar w:fldCharType="separate"/>
    </w:r>
    <w:ins w:id="4" w:author="Administrator" w:date="2013-07-10T10:55:00Z">
      <w:r w:rsidR="00684235">
        <w:rPr>
          <w:rStyle w:val="a3"/>
        </w:rPr>
        <w:t>5</w:t>
      </w:r>
    </w:ins>
    <w:r>
      <w:fldChar w:fldCharType="end"/>
    </w:r>
  </w:p>
  <w:p w:rsidR="006B0C94" w:rsidRDefault="006B0C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FF0CF1">
    <w:pPr>
      <w:pStyle w:val="a5"/>
      <w:framePr w:wrap="around" w:vAnchor="text" w:hAnchor="margin" w:xAlign="center" w:y="1"/>
      <w:rPr>
        <w:rStyle w:val="a3"/>
      </w:rPr>
    </w:pPr>
    <w:r>
      <w:fldChar w:fldCharType="begin"/>
    </w:r>
    <w:r w:rsidR="00684235">
      <w:rPr>
        <w:rStyle w:val="a3"/>
      </w:rPr>
      <w:instrText xml:space="preserve">PAGE  </w:instrText>
    </w:r>
    <w:r>
      <w:fldChar w:fldCharType="separate"/>
    </w:r>
    <w:r w:rsidR="00A566F9">
      <w:rPr>
        <w:rStyle w:val="a3"/>
        <w:noProof/>
      </w:rPr>
      <w:t>2</w:t>
    </w:r>
    <w:r>
      <w:fldChar w:fldCharType="end"/>
    </w:r>
  </w:p>
  <w:p w:rsidR="006B0C94" w:rsidRDefault="006B0C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FF0CF1">
    <w:pPr>
      <w:pStyle w:val="a5"/>
      <w:framePr w:wrap="around" w:vAnchor="text" w:hAnchor="margin" w:xAlign="center" w:y="1"/>
      <w:rPr>
        <w:rStyle w:val="a3"/>
      </w:rPr>
    </w:pPr>
    <w:r>
      <w:fldChar w:fldCharType="begin"/>
    </w:r>
    <w:r w:rsidR="00684235">
      <w:rPr>
        <w:rStyle w:val="a3"/>
      </w:rPr>
      <w:instrText xml:space="preserve">PAGE  </w:instrText>
    </w:r>
    <w:r>
      <w:fldChar w:fldCharType="separate"/>
    </w:r>
    <w:r w:rsidR="00A566F9">
      <w:rPr>
        <w:rStyle w:val="a3"/>
        <w:noProof/>
      </w:rPr>
      <w:t>10</w:t>
    </w:r>
    <w:r>
      <w:fldChar w:fldCharType="end"/>
    </w:r>
  </w:p>
  <w:p w:rsidR="006B0C94" w:rsidRDefault="006B0C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0A4" w:rsidRDefault="001E20A4">
      <w:r>
        <w:separator/>
      </w:r>
    </w:p>
  </w:footnote>
  <w:footnote w:type="continuationSeparator" w:id="1">
    <w:p w:rsidR="001E20A4" w:rsidRDefault="001E2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6B0C9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6B0C9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96E"/>
    <w:multiLevelType w:val="multilevel"/>
    <w:tmpl w:val="029C596E"/>
    <w:lvl w:ilvl="0">
      <w:start w:val="1"/>
      <w:numFmt w:val="decimal"/>
      <w:lvlText w:val="%1、"/>
      <w:lvlJc w:val="left"/>
      <w:pPr>
        <w:ind w:left="960" w:hanging="42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abstractNum w:abstractNumId="1">
    <w:nsid w:val="158D6579"/>
    <w:multiLevelType w:val="multilevel"/>
    <w:tmpl w:val="158D6579"/>
    <w:lvl w:ilvl="0">
      <w:start w:val="1"/>
      <w:numFmt w:val="decimal"/>
      <w:lvlText w:val="%1、"/>
      <w:lvlJc w:val="left"/>
      <w:pPr>
        <w:ind w:left="960" w:hanging="42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abstractNum w:abstractNumId="2">
    <w:nsid w:val="550442A1"/>
    <w:multiLevelType w:val="multilevel"/>
    <w:tmpl w:val="550442A1"/>
    <w:lvl w:ilvl="0">
      <w:start w:val="1"/>
      <w:numFmt w:val="decimal"/>
      <w:lvlText w:val="%1、"/>
      <w:lvlJc w:val="left"/>
      <w:pPr>
        <w:ind w:left="960" w:hanging="42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9D2"/>
    <w:rsid w:val="00015EF6"/>
    <w:rsid w:val="000279C5"/>
    <w:rsid w:val="00036208"/>
    <w:rsid w:val="00046682"/>
    <w:rsid w:val="00054EB8"/>
    <w:rsid w:val="00055271"/>
    <w:rsid w:val="00056675"/>
    <w:rsid w:val="00056D9C"/>
    <w:rsid w:val="00062C99"/>
    <w:rsid w:val="000A2BE1"/>
    <w:rsid w:val="000B71F8"/>
    <w:rsid w:val="000F6973"/>
    <w:rsid w:val="00110E5A"/>
    <w:rsid w:val="001254AA"/>
    <w:rsid w:val="0014243D"/>
    <w:rsid w:val="0015741E"/>
    <w:rsid w:val="00172FED"/>
    <w:rsid w:val="00180EFF"/>
    <w:rsid w:val="0018331E"/>
    <w:rsid w:val="00184255"/>
    <w:rsid w:val="001B58A9"/>
    <w:rsid w:val="001E20A4"/>
    <w:rsid w:val="001E29D2"/>
    <w:rsid w:val="001E5FAC"/>
    <w:rsid w:val="00203550"/>
    <w:rsid w:val="00223BA8"/>
    <w:rsid w:val="0024756A"/>
    <w:rsid w:val="00255E34"/>
    <w:rsid w:val="00261AEF"/>
    <w:rsid w:val="00270C22"/>
    <w:rsid w:val="00275218"/>
    <w:rsid w:val="00280E64"/>
    <w:rsid w:val="002B5142"/>
    <w:rsid w:val="002E7944"/>
    <w:rsid w:val="002F45F1"/>
    <w:rsid w:val="00320CAE"/>
    <w:rsid w:val="00341AEB"/>
    <w:rsid w:val="00341CED"/>
    <w:rsid w:val="0034440D"/>
    <w:rsid w:val="00361ECD"/>
    <w:rsid w:val="00372687"/>
    <w:rsid w:val="00377282"/>
    <w:rsid w:val="003A0E8E"/>
    <w:rsid w:val="003C333C"/>
    <w:rsid w:val="003C78D9"/>
    <w:rsid w:val="003D0ABE"/>
    <w:rsid w:val="003E6F8B"/>
    <w:rsid w:val="00425A67"/>
    <w:rsid w:val="0045145C"/>
    <w:rsid w:val="00463CE8"/>
    <w:rsid w:val="0046438F"/>
    <w:rsid w:val="00472EE6"/>
    <w:rsid w:val="00473AC0"/>
    <w:rsid w:val="004933CD"/>
    <w:rsid w:val="004A18EC"/>
    <w:rsid w:val="004A76FC"/>
    <w:rsid w:val="004D3851"/>
    <w:rsid w:val="004E14AD"/>
    <w:rsid w:val="004F54E8"/>
    <w:rsid w:val="004F643E"/>
    <w:rsid w:val="004F6DAE"/>
    <w:rsid w:val="00523D24"/>
    <w:rsid w:val="00527BFA"/>
    <w:rsid w:val="00535551"/>
    <w:rsid w:val="00563E06"/>
    <w:rsid w:val="005729A5"/>
    <w:rsid w:val="005810D1"/>
    <w:rsid w:val="0058130A"/>
    <w:rsid w:val="005A2109"/>
    <w:rsid w:val="005C2293"/>
    <w:rsid w:val="005D16D9"/>
    <w:rsid w:val="005D7417"/>
    <w:rsid w:val="005E0715"/>
    <w:rsid w:val="005F761D"/>
    <w:rsid w:val="00600BD0"/>
    <w:rsid w:val="00632892"/>
    <w:rsid w:val="00684235"/>
    <w:rsid w:val="0069195A"/>
    <w:rsid w:val="006948BA"/>
    <w:rsid w:val="006A06EB"/>
    <w:rsid w:val="006B0C94"/>
    <w:rsid w:val="006D29BF"/>
    <w:rsid w:val="006D39AE"/>
    <w:rsid w:val="006F3E59"/>
    <w:rsid w:val="007033F8"/>
    <w:rsid w:val="00703934"/>
    <w:rsid w:val="00730E49"/>
    <w:rsid w:val="0074140F"/>
    <w:rsid w:val="007474F8"/>
    <w:rsid w:val="00756589"/>
    <w:rsid w:val="00787D27"/>
    <w:rsid w:val="007976E3"/>
    <w:rsid w:val="007A51C2"/>
    <w:rsid w:val="007A687A"/>
    <w:rsid w:val="007A6AA4"/>
    <w:rsid w:val="007B1767"/>
    <w:rsid w:val="007F344E"/>
    <w:rsid w:val="00802827"/>
    <w:rsid w:val="0080283C"/>
    <w:rsid w:val="008179A4"/>
    <w:rsid w:val="00833BDB"/>
    <w:rsid w:val="008359D7"/>
    <w:rsid w:val="00844028"/>
    <w:rsid w:val="00853AC1"/>
    <w:rsid w:val="00880071"/>
    <w:rsid w:val="008B323E"/>
    <w:rsid w:val="008C1AA2"/>
    <w:rsid w:val="008C257F"/>
    <w:rsid w:val="008F672C"/>
    <w:rsid w:val="00912363"/>
    <w:rsid w:val="009320D2"/>
    <w:rsid w:val="009459B7"/>
    <w:rsid w:val="009910DA"/>
    <w:rsid w:val="00994C45"/>
    <w:rsid w:val="009A2C5F"/>
    <w:rsid w:val="009D1F86"/>
    <w:rsid w:val="009D4296"/>
    <w:rsid w:val="009D485C"/>
    <w:rsid w:val="009E0109"/>
    <w:rsid w:val="00A11044"/>
    <w:rsid w:val="00A14DDE"/>
    <w:rsid w:val="00A2240F"/>
    <w:rsid w:val="00A32727"/>
    <w:rsid w:val="00A433E1"/>
    <w:rsid w:val="00A51D60"/>
    <w:rsid w:val="00A53599"/>
    <w:rsid w:val="00A566F9"/>
    <w:rsid w:val="00A6445E"/>
    <w:rsid w:val="00A75D33"/>
    <w:rsid w:val="00A8026E"/>
    <w:rsid w:val="00AD7691"/>
    <w:rsid w:val="00AE5119"/>
    <w:rsid w:val="00B06BAA"/>
    <w:rsid w:val="00B24B6E"/>
    <w:rsid w:val="00B36254"/>
    <w:rsid w:val="00B63A91"/>
    <w:rsid w:val="00B668A7"/>
    <w:rsid w:val="00B725C8"/>
    <w:rsid w:val="00B7752A"/>
    <w:rsid w:val="00B9285E"/>
    <w:rsid w:val="00BC18CD"/>
    <w:rsid w:val="00BD23C8"/>
    <w:rsid w:val="00BE0042"/>
    <w:rsid w:val="00BE7DB9"/>
    <w:rsid w:val="00BF5508"/>
    <w:rsid w:val="00C0542F"/>
    <w:rsid w:val="00C11EA7"/>
    <w:rsid w:val="00C128B8"/>
    <w:rsid w:val="00C36C0B"/>
    <w:rsid w:val="00C643CF"/>
    <w:rsid w:val="00C674C0"/>
    <w:rsid w:val="00C67C9A"/>
    <w:rsid w:val="00C7692B"/>
    <w:rsid w:val="00C7695C"/>
    <w:rsid w:val="00C846F4"/>
    <w:rsid w:val="00CA05F2"/>
    <w:rsid w:val="00CA1658"/>
    <w:rsid w:val="00CC270A"/>
    <w:rsid w:val="00CE4E3C"/>
    <w:rsid w:val="00CF62AF"/>
    <w:rsid w:val="00D244BB"/>
    <w:rsid w:val="00D3024F"/>
    <w:rsid w:val="00D41AC7"/>
    <w:rsid w:val="00D447FD"/>
    <w:rsid w:val="00D85A73"/>
    <w:rsid w:val="00DB77AF"/>
    <w:rsid w:val="00DC59DD"/>
    <w:rsid w:val="00DD4622"/>
    <w:rsid w:val="00DE0A4B"/>
    <w:rsid w:val="00DF4297"/>
    <w:rsid w:val="00DF530D"/>
    <w:rsid w:val="00E136CD"/>
    <w:rsid w:val="00E3612F"/>
    <w:rsid w:val="00E40957"/>
    <w:rsid w:val="00E42344"/>
    <w:rsid w:val="00E562B1"/>
    <w:rsid w:val="00E6567A"/>
    <w:rsid w:val="00E8626E"/>
    <w:rsid w:val="00E92659"/>
    <w:rsid w:val="00EA3193"/>
    <w:rsid w:val="00EB0DCE"/>
    <w:rsid w:val="00EC48D7"/>
    <w:rsid w:val="00EE039C"/>
    <w:rsid w:val="00EE1D6D"/>
    <w:rsid w:val="00EE1EB7"/>
    <w:rsid w:val="00F03F43"/>
    <w:rsid w:val="00F158D0"/>
    <w:rsid w:val="00F2782E"/>
    <w:rsid w:val="00F35B7F"/>
    <w:rsid w:val="00F37D20"/>
    <w:rsid w:val="00F40F76"/>
    <w:rsid w:val="00F90230"/>
    <w:rsid w:val="00F96E42"/>
    <w:rsid w:val="00F9791F"/>
    <w:rsid w:val="00FB3C4E"/>
    <w:rsid w:val="00FC355D"/>
    <w:rsid w:val="00FD7F20"/>
    <w:rsid w:val="00FF0CF1"/>
    <w:rsid w:val="00FF3008"/>
    <w:rsid w:val="392618DB"/>
    <w:rsid w:val="794A4D92"/>
    <w:rsid w:val="7D477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0C9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0C94"/>
    <w:rPr>
      <w:rFonts w:cs="Times New Roman"/>
    </w:rPr>
  </w:style>
  <w:style w:type="character" w:customStyle="1" w:styleId="HeaderChar">
    <w:name w:val="Header Char"/>
    <w:locked/>
    <w:rsid w:val="006B0C94"/>
    <w:rPr>
      <w:sz w:val="18"/>
    </w:rPr>
  </w:style>
  <w:style w:type="character" w:customStyle="1" w:styleId="Char">
    <w:name w:val="批注框文本 Char"/>
    <w:basedOn w:val="a0"/>
    <w:link w:val="a4"/>
    <w:rsid w:val="006B0C94"/>
    <w:rPr>
      <w:rFonts w:ascii="Times New Roman" w:hAnsi="Times New Roman"/>
      <w:kern w:val="2"/>
      <w:sz w:val="18"/>
      <w:szCs w:val="18"/>
    </w:rPr>
  </w:style>
  <w:style w:type="character" w:customStyle="1" w:styleId="Char0">
    <w:name w:val="页脚 Char"/>
    <w:basedOn w:val="a0"/>
    <w:link w:val="a5"/>
    <w:locked/>
    <w:rsid w:val="006B0C94"/>
    <w:rPr>
      <w:rFonts w:ascii="Times New Roman" w:eastAsia="宋体" w:hAnsi="Times New Roman" w:cs="Times New Roman"/>
      <w:sz w:val="18"/>
      <w:szCs w:val="18"/>
    </w:rPr>
  </w:style>
  <w:style w:type="character" w:customStyle="1" w:styleId="Char1">
    <w:name w:val="页眉 Char"/>
    <w:basedOn w:val="a0"/>
    <w:link w:val="a6"/>
    <w:semiHidden/>
    <w:locked/>
    <w:rsid w:val="006B0C94"/>
    <w:rPr>
      <w:rFonts w:ascii="Times New Roman" w:hAnsi="Times New Roman" w:cs="Times New Roman"/>
      <w:sz w:val="18"/>
      <w:szCs w:val="18"/>
    </w:rPr>
  </w:style>
  <w:style w:type="character" w:customStyle="1" w:styleId="Char10">
    <w:name w:val="页眉 Char1"/>
    <w:basedOn w:val="a0"/>
    <w:semiHidden/>
    <w:rsid w:val="006B0C94"/>
    <w:rPr>
      <w:rFonts w:ascii="Times New Roman" w:eastAsia="宋体" w:hAnsi="Times New Roman" w:cs="Times New Roman"/>
      <w:sz w:val="18"/>
      <w:szCs w:val="18"/>
    </w:rPr>
  </w:style>
  <w:style w:type="paragraph" w:styleId="a4">
    <w:name w:val="Balloon Text"/>
    <w:basedOn w:val="a"/>
    <w:link w:val="Char"/>
    <w:rsid w:val="006B0C94"/>
    <w:rPr>
      <w:sz w:val="18"/>
      <w:szCs w:val="18"/>
    </w:rPr>
  </w:style>
  <w:style w:type="paragraph" w:styleId="a6">
    <w:name w:val="header"/>
    <w:basedOn w:val="a"/>
    <w:link w:val="Char1"/>
    <w:rsid w:val="006B0C9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Char0"/>
    <w:rsid w:val="006B0C94"/>
    <w:pPr>
      <w:tabs>
        <w:tab w:val="center" w:pos="4153"/>
        <w:tab w:val="right" w:pos="8306"/>
      </w:tabs>
      <w:snapToGrid w:val="0"/>
      <w:jc w:val="left"/>
    </w:pPr>
    <w:rPr>
      <w:sz w:val="18"/>
      <w:szCs w:val="18"/>
    </w:rPr>
  </w:style>
  <w:style w:type="paragraph" w:styleId="a7">
    <w:name w:val="annotation text"/>
    <w:basedOn w:val="a"/>
    <w:rsid w:val="006B0C94"/>
    <w:pPr>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1236</Words>
  <Characters>7049</Characters>
  <Application>Microsoft Office Word</Application>
  <DocSecurity>0</DocSecurity>
  <PresentationFormat/>
  <Lines>58</Lines>
  <Paragraphs>16</Paragraphs>
  <Slides>0</Slides>
  <Notes>0</Notes>
  <HiddenSlides>0</HiddenSlides>
  <MMClips>0</MMClips>
  <ScaleCrop>false</ScaleCrop>
  <Company>Microsoft</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dc:title>
  <dc:creator>wangping</dc:creator>
  <cp:lastModifiedBy>User</cp:lastModifiedBy>
  <cp:revision>6</cp:revision>
  <cp:lastPrinted>2016-11-30T09:40:00Z</cp:lastPrinted>
  <dcterms:created xsi:type="dcterms:W3CDTF">2016-12-21T01:54:00Z</dcterms:created>
  <dcterms:modified xsi:type="dcterms:W3CDTF">2017-02-07T05:21:00Z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